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129" w:rsidRPr="00532007" w:rsidRDefault="00FD722A" w:rsidP="00E76066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487129"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Городской Совет</w:t>
      </w:r>
    </w:p>
    <w:p w:rsidR="00487129" w:rsidRPr="00532007" w:rsidRDefault="00487129" w:rsidP="00E76066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Примара</w:t>
      </w:r>
      <w:proofErr w:type="spellEnd"/>
      <w:r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Чадыр-Лунга</w:t>
      </w:r>
    </w:p>
    <w:p w:rsidR="00487129" w:rsidRPr="00532007" w:rsidRDefault="00487129" w:rsidP="00E76066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Орманжи</w:t>
      </w:r>
      <w:proofErr w:type="spellEnd"/>
      <w:r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Г.Г.</w:t>
      </w:r>
    </w:p>
    <w:p w:rsidR="00487129" w:rsidRPr="00532007" w:rsidRDefault="00487129" w:rsidP="00E7606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7129" w:rsidRPr="00532007" w:rsidRDefault="00487129" w:rsidP="00E76066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Предварительное заявление.</w:t>
      </w:r>
    </w:p>
    <w:p w:rsidR="00346C1D" w:rsidRPr="00532007" w:rsidRDefault="00487129" w:rsidP="00346C1D">
      <w:pPr>
        <w:jc w:val="both"/>
        <w:rPr>
          <w:rFonts w:ascii="Times New Roman" w:hAnsi="Times New Roman" w:cs="Times New Roman"/>
          <w:sz w:val="24"/>
          <w:szCs w:val="24"/>
        </w:rPr>
      </w:pPr>
      <w:r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46C1D" w:rsidRPr="00532007">
        <w:rPr>
          <w:rFonts w:ascii="Times New Roman" w:hAnsi="Times New Roman" w:cs="Times New Roman"/>
          <w:sz w:val="24"/>
          <w:szCs w:val="24"/>
        </w:rPr>
        <w:t xml:space="preserve">В соответствии со ст. 57 Трудового Кодекса РМ при заключении индивидуального трудового договора лицо, поступающее на работу, предъявляет работодателю наряду с другими документами трудовую книжку и диплом об образовании. Обязанность предъявить трудовую книжку при поступлении на работу также предусмотрена п. 4 Постановления Правительства </w:t>
      </w:r>
      <w:proofErr w:type="spellStart"/>
      <w:r w:rsidR="00346C1D" w:rsidRPr="00532007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346C1D" w:rsidRPr="00532007">
        <w:rPr>
          <w:rFonts w:ascii="Times New Roman" w:hAnsi="Times New Roman" w:cs="Times New Roman"/>
          <w:sz w:val="24"/>
          <w:szCs w:val="24"/>
        </w:rPr>
        <w:t xml:space="preserve">. 1449 от  24.12.2007 </w:t>
      </w:r>
      <w:r w:rsidR="00346C1D" w:rsidRPr="00532007">
        <w:rPr>
          <w:rFonts w:ascii="Times New Roman" w:hAnsi="Times New Roman" w:cs="Times New Roman"/>
          <w:bCs/>
          <w:sz w:val="24"/>
          <w:szCs w:val="24"/>
        </w:rPr>
        <w:t>о трудовых книжках.</w:t>
      </w:r>
    </w:p>
    <w:p w:rsidR="00346C1D" w:rsidRPr="00532007" w:rsidRDefault="00346C1D" w:rsidP="00346C1D">
      <w:pPr>
        <w:pStyle w:val="txt10l120"/>
        <w:spacing w:before="0" w:beforeAutospacing="0" w:after="0" w:afterAutospacing="0" w:line="138" w:lineRule="atLeast"/>
        <w:ind w:left="66" w:right="28"/>
        <w:jc w:val="both"/>
      </w:pPr>
      <w:r w:rsidRPr="00532007">
        <w:tab/>
        <w:t xml:space="preserve">Однако, </w:t>
      </w:r>
      <w:proofErr w:type="spellStart"/>
      <w:r w:rsidRPr="00532007">
        <w:t>Киорогло</w:t>
      </w:r>
      <w:proofErr w:type="spellEnd"/>
      <w:r w:rsidRPr="00532007">
        <w:t xml:space="preserve"> Георгий Дмитриевич, назначенный 25.07.2011г. заместителем </w:t>
      </w:r>
      <w:proofErr w:type="spellStart"/>
      <w:r w:rsidRPr="00532007">
        <w:t>примара</w:t>
      </w:r>
      <w:proofErr w:type="spellEnd"/>
      <w:r w:rsidRPr="00532007">
        <w:t>, несмотря на неоднократные требования о предъявлении вышеуказанных документов, так их и не представил.</w:t>
      </w:r>
    </w:p>
    <w:p w:rsidR="00346C1D" w:rsidRPr="00532007" w:rsidRDefault="00346C1D" w:rsidP="00532007">
      <w:pPr>
        <w:pStyle w:val="txt10l120"/>
        <w:spacing w:before="0" w:beforeAutospacing="0" w:after="0" w:afterAutospacing="0" w:line="138" w:lineRule="atLeast"/>
        <w:ind w:left="66" w:right="28" w:firstLine="642"/>
        <w:jc w:val="both"/>
      </w:pPr>
      <w:r w:rsidRPr="00532007">
        <w:t xml:space="preserve">В связи с чем, и на основании ст. 23(1,2) </w:t>
      </w:r>
      <w:r w:rsidRPr="00532007">
        <w:rPr>
          <w:bCs/>
        </w:rPr>
        <w:t>Закона</w:t>
      </w:r>
      <w:r w:rsidRPr="00532007">
        <w:t xml:space="preserve"> Nr.199 от  16.07.2010 </w:t>
      </w:r>
      <w:r w:rsidRPr="00532007">
        <w:rPr>
          <w:bCs/>
        </w:rPr>
        <w:t>о статусе лиц, исполняющих ответственные государственные должности, </w:t>
      </w:r>
      <w:r w:rsidRPr="00532007">
        <w:t xml:space="preserve"> п</w:t>
      </w:r>
      <w:proofErr w:type="gramStart"/>
      <w:r w:rsidRPr="00532007">
        <w:t>.с</w:t>
      </w:r>
      <w:proofErr w:type="gramEnd"/>
      <w:r w:rsidRPr="00532007">
        <w:t xml:space="preserve">, ч.1, ст.29 Закона  «О местном публичном управлении» № 436 от 28.12.2006 года, ст.ст. 201, 207, 208, ч.1, п. </w:t>
      </w:r>
      <w:proofErr w:type="spellStart"/>
      <w:r w:rsidRPr="00532007">
        <w:t>b</w:t>
      </w:r>
      <w:proofErr w:type="spellEnd"/>
      <w:r w:rsidRPr="00532007">
        <w:t xml:space="preserve">), ст. 206 (1) Трудового Кодекса РМ, мною </w:t>
      </w:r>
      <w:r w:rsidRPr="00532007">
        <w:rPr>
          <w:b/>
        </w:rPr>
        <w:t>был объявлен</w:t>
      </w:r>
      <w:r w:rsidRPr="00532007">
        <w:rPr>
          <w:b/>
          <w:bCs/>
        </w:rPr>
        <w:t xml:space="preserve"> выговор</w:t>
      </w:r>
      <w:r w:rsidRPr="00532007">
        <w:rPr>
          <w:bCs/>
        </w:rPr>
        <w:t xml:space="preserve"> </w:t>
      </w:r>
      <w:proofErr w:type="spellStart"/>
      <w:r w:rsidRPr="00532007">
        <w:rPr>
          <w:bCs/>
        </w:rPr>
        <w:t>Киорогло</w:t>
      </w:r>
      <w:proofErr w:type="spellEnd"/>
      <w:r w:rsidRPr="00532007">
        <w:rPr>
          <w:bCs/>
        </w:rPr>
        <w:t xml:space="preserve"> Г.Д., заместителю </w:t>
      </w:r>
      <w:proofErr w:type="spellStart"/>
      <w:r w:rsidRPr="00532007">
        <w:rPr>
          <w:bCs/>
        </w:rPr>
        <w:t>примара</w:t>
      </w:r>
      <w:proofErr w:type="spellEnd"/>
      <w:r w:rsidRPr="00532007">
        <w:rPr>
          <w:bCs/>
        </w:rPr>
        <w:t xml:space="preserve"> г. Чадыр-Лунга.</w:t>
      </w:r>
    </w:p>
    <w:p w:rsidR="00532007" w:rsidRPr="00532007" w:rsidRDefault="00532007" w:rsidP="0053200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Киорогло</w:t>
      </w:r>
      <w:proofErr w:type="spellEnd"/>
      <w:r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Г.Д. с момента выхода на работу после медицинского отпуска </w:t>
      </w:r>
      <w:r w:rsidR="00D77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(с 10.03.2014г.) </w:t>
      </w:r>
      <w:r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постоянно нарушал трудовой режим работы, полностью игнорировал требования внутреннего трудового распорядка, приходил и уходил с работы по собственному желанию. Мое распоряжение о предоставлении объяснения о своем местонахождении </w:t>
      </w:r>
      <w:r w:rsidRPr="0053200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рабочих дней  14,17,18,19,20,21 марта 2014г. проигнорировал и не дал никаких объ</w:t>
      </w:r>
      <w:r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яснений, поэтому мне пришлось применять меры дисциплинарного воздействия.</w:t>
      </w:r>
    </w:p>
    <w:p w:rsidR="001C2B88" w:rsidRPr="00532007" w:rsidRDefault="00346C1D" w:rsidP="003E5D04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32007">
        <w:rPr>
          <w:rFonts w:ascii="Times New Roman" w:hAnsi="Times New Roman" w:cs="Times New Roman"/>
          <w:b/>
          <w:sz w:val="24"/>
          <w:szCs w:val="24"/>
        </w:rPr>
        <w:t xml:space="preserve">В связи с </w:t>
      </w:r>
      <w:r w:rsidRPr="0053200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самовольным уходом с работы и отсутствием на рабочем месте </w:t>
      </w:r>
      <w:proofErr w:type="spellStart"/>
      <w:r w:rsidRPr="00532007">
        <w:rPr>
          <w:rFonts w:ascii="Times New Roman" w:hAnsi="Times New Roman" w:cs="Times New Roman"/>
          <w:b/>
          <w:sz w:val="24"/>
          <w:szCs w:val="24"/>
        </w:rPr>
        <w:t>Киорогло</w:t>
      </w:r>
      <w:proofErr w:type="spellEnd"/>
      <w:r w:rsidRPr="00532007">
        <w:rPr>
          <w:rFonts w:ascii="Times New Roman" w:hAnsi="Times New Roman" w:cs="Times New Roman"/>
          <w:b/>
          <w:sz w:val="24"/>
          <w:szCs w:val="24"/>
        </w:rPr>
        <w:t xml:space="preserve"> Г.Д., заместителя </w:t>
      </w:r>
      <w:proofErr w:type="spellStart"/>
      <w:r w:rsidRPr="00532007">
        <w:rPr>
          <w:rFonts w:ascii="Times New Roman" w:hAnsi="Times New Roman" w:cs="Times New Roman"/>
          <w:b/>
          <w:sz w:val="24"/>
          <w:szCs w:val="24"/>
        </w:rPr>
        <w:t>примара</w:t>
      </w:r>
      <w:proofErr w:type="spellEnd"/>
      <w:r w:rsidRPr="00532007">
        <w:rPr>
          <w:rFonts w:ascii="Times New Roman" w:hAnsi="Times New Roman" w:cs="Times New Roman"/>
          <w:b/>
          <w:sz w:val="24"/>
          <w:szCs w:val="24"/>
        </w:rPr>
        <w:t>, 17 марта 2014г. с 13.00 до 17.00</w:t>
      </w:r>
      <w:r w:rsidRPr="00532007">
        <w:rPr>
          <w:rFonts w:ascii="Times New Roman" w:hAnsi="Times New Roman" w:cs="Times New Roman"/>
          <w:sz w:val="24"/>
          <w:szCs w:val="24"/>
        </w:rPr>
        <w:t xml:space="preserve">, учитывая факт отказа от дачи объяснения о причинах отсутствия на рабочем месте, а также отсутствия каких-либо оправдательных документов и заявлений работника на имя </w:t>
      </w:r>
      <w:proofErr w:type="spellStart"/>
      <w:r w:rsidRPr="00532007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  <w:r w:rsidRPr="00532007">
        <w:rPr>
          <w:rFonts w:ascii="Times New Roman" w:hAnsi="Times New Roman" w:cs="Times New Roman"/>
          <w:sz w:val="24"/>
          <w:szCs w:val="24"/>
        </w:rPr>
        <w:t xml:space="preserve"> о разрешении на отсутствие на рабочем месте, в соответствии с распоряжением </w:t>
      </w:r>
      <w:proofErr w:type="spellStart"/>
      <w:r w:rsidRPr="00532007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  <w:proofErr w:type="gramEnd"/>
      <w:r w:rsidRPr="00532007">
        <w:rPr>
          <w:rFonts w:ascii="Times New Roman" w:hAnsi="Times New Roman" w:cs="Times New Roman"/>
          <w:sz w:val="24"/>
          <w:szCs w:val="24"/>
        </w:rPr>
        <w:t xml:space="preserve"> №1271-р от 29.11.2012</w:t>
      </w:r>
      <w:r w:rsidR="003E5D04" w:rsidRPr="00532007">
        <w:rPr>
          <w:rFonts w:ascii="Times New Roman" w:hAnsi="Times New Roman" w:cs="Times New Roman"/>
          <w:sz w:val="24"/>
          <w:szCs w:val="24"/>
        </w:rPr>
        <w:t xml:space="preserve">, которым установлена обязанность каждого работника </w:t>
      </w:r>
      <w:proofErr w:type="spellStart"/>
      <w:r w:rsidR="003E5D04" w:rsidRPr="00532007">
        <w:rPr>
          <w:rFonts w:ascii="Times New Roman" w:hAnsi="Times New Roman" w:cs="Times New Roman"/>
          <w:sz w:val="24"/>
          <w:szCs w:val="24"/>
        </w:rPr>
        <w:t>примэрии</w:t>
      </w:r>
      <w:proofErr w:type="spellEnd"/>
      <w:r w:rsidR="003E5D04" w:rsidRPr="00532007">
        <w:rPr>
          <w:rFonts w:ascii="Times New Roman" w:hAnsi="Times New Roman" w:cs="Times New Roman"/>
          <w:sz w:val="24"/>
          <w:szCs w:val="24"/>
        </w:rPr>
        <w:t xml:space="preserve"> согласовывать свое отсутствие и ставить в известность о своем местонахождении в течение рабочего дня</w:t>
      </w:r>
      <w:r w:rsidRPr="005320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2007">
        <w:rPr>
          <w:rFonts w:ascii="Times New Roman" w:hAnsi="Times New Roman" w:cs="Times New Roman"/>
          <w:sz w:val="24"/>
          <w:szCs w:val="24"/>
        </w:rPr>
        <w:t>пп</w:t>
      </w:r>
      <w:proofErr w:type="gramStart"/>
      <w:r w:rsidRPr="00532007">
        <w:rPr>
          <w:rFonts w:ascii="Times New Roman" w:hAnsi="Times New Roman" w:cs="Times New Roman"/>
          <w:sz w:val="24"/>
          <w:szCs w:val="24"/>
        </w:rPr>
        <w:t>.с</w:t>
      </w:r>
      <w:proofErr w:type="spellEnd"/>
      <w:proofErr w:type="gramEnd"/>
      <w:r w:rsidRPr="00532007">
        <w:rPr>
          <w:rFonts w:ascii="Times New Roman" w:hAnsi="Times New Roman" w:cs="Times New Roman"/>
          <w:sz w:val="24"/>
          <w:szCs w:val="24"/>
        </w:rPr>
        <w:t xml:space="preserve">, </w:t>
      </w:r>
      <w:r w:rsidRPr="00532007">
        <w:rPr>
          <w:rFonts w:ascii="Times New Roman" w:hAnsi="Times New Roman" w:cs="Times New Roman"/>
          <w:sz w:val="24"/>
          <w:szCs w:val="24"/>
          <w:lang w:val="ro-RO"/>
        </w:rPr>
        <w:t>d</w:t>
      </w:r>
      <w:r w:rsidRPr="00532007">
        <w:rPr>
          <w:rFonts w:ascii="Times New Roman" w:hAnsi="Times New Roman" w:cs="Times New Roman"/>
          <w:sz w:val="24"/>
          <w:szCs w:val="24"/>
        </w:rPr>
        <w:t xml:space="preserve">, ч.2, ст. 9, ст.ст. 106, 201, ч.1, п. </w:t>
      </w:r>
      <w:proofErr w:type="spellStart"/>
      <w:r w:rsidRPr="00532007">
        <w:rPr>
          <w:rFonts w:ascii="Times New Roman" w:hAnsi="Times New Roman" w:cs="Times New Roman"/>
          <w:sz w:val="24"/>
          <w:szCs w:val="24"/>
        </w:rPr>
        <w:t>b</w:t>
      </w:r>
      <w:proofErr w:type="spellEnd"/>
      <w:r w:rsidRPr="00532007">
        <w:rPr>
          <w:rFonts w:ascii="Times New Roman" w:hAnsi="Times New Roman" w:cs="Times New Roman"/>
          <w:sz w:val="24"/>
          <w:szCs w:val="24"/>
        </w:rPr>
        <w:t xml:space="preserve">), ст. 206 Трудового Кодекса РМ, </w:t>
      </w:r>
      <w:proofErr w:type="spellStart"/>
      <w:r w:rsidR="003E5D04" w:rsidRPr="00532007"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 w:rsidR="003E5D04" w:rsidRPr="00532007">
        <w:rPr>
          <w:rFonts w:ascii="Times New Roman" w:hAnsi="Times New Roman" w:cs="Times New Roman"/>
          <w:sz w:val="24"/>
          <w:szCs w:val="24"/>
        </w:rPr>
        <w:t xml:space="preserve"> Георгию Дмитриевичу, заместителю </w:t>
      </w:r>
      <w:proofErr w:type="spellStart"/>
      <w:r w:rsidR="003E5D04" w:rsidRPr="00532007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  <w:r w:rsidR="003E5D04" w:rsidRPr="00532007">
        <w:rPr>
          <w:rFonts w:ascii="Times New Roman" w:hAnsi="Times New Roman" w:cs="Times New Roman"/>
          <w:sz w:val="24"/>
          <w:szCs w:val="24"/>
        </w:rPr>
        <w:t xml:space="preserve"> за нарушение дисциплины труда, выразившееся в отсутствии на рабочем месте 17 марта 2014г. с 13.00 до 17.00. был объявлен</w:t>
      </w:r>
      <w:r w:rsidRPr="00532007">
        <w:rPr>
          <w:rFonts w:ascii="Times New Roman" w:hAnsi="Times New Roman" w:cs="Times New Roman"/>
          <w:sz w:val="24"/>
          <w:szCs w:val="24"/>
        </w:rPr>
        <w:t xml:space="preserve"> </w:t>
      </w:r>
      <w:r w:rsidRPr="00532007">
        <w:rPr>
          <w:rFonts w:ascii="Times New Roman" w:hAnsi="Times New Roman" w:cs="Times New Roman"/>
          <w:b/>
          <w:sz w:val="24"/>
          <w:szCs w:val="24"/>
        </w:rPr>
        <w:t>выговор</w:t>
      </w:r>
      <w:r w:rsidR="003E5D04" w:rsidRPr="00532007">
        <w:rPr>
          <w:rFonts w:ascii="Times New Roman" w:hAnsi="Times New Roman" w:cs="Times New Roman"/>
          <w:sz w:val="24"/>
          <w:szCs w:val="24"/>
        </w:rPr>
        <w:t>.</w:t>
      </w:r>
    </w:p>
    <w:p w:rsidR="00346C1D" w:rsidRPr="00532007" w:rsidRDefault="00346C1D" w:rsidP="00346C1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2007">
        <w:rPr>
          <w:rFonts w:ascii="Times New Roman" w:hAnsi="Times New Roman" w:cs="Times New Roman"/>
          <w:b/>
          <w:sz w:val="24"/>
          <w:szCs w:val="24"/>
        </w:rPr>
        <w:t xml:space="preserve">В связи с </w:t>
      </w:r>
      <w:r w:rsidRPr="0053200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самовольным уходом с работы и отсутствием на рабочем месте </w:t>
      </w:r>
      <w:proofErr w:type="spellStart"/>
      <w:r w:rsidRPr="00532007">
        <w:rPr>
          <w:rFonts w:ascii="Times New Roman" w:hAnsi="Times New Roman" w:cs="Times New Roman"/>
          <w:b/>
          <w:sz w:val="24"/>
          <w:szCs w:val="24"/>
        </w:rPr>
        <w:t>Киорогло</w:t>
      </w:r>
      <w:proofErr w:type="spellEnd"/>
      <w:r w:rsidRPr="00532007">
        <w:rPr>
          <w:rFonts w:ascii="Times New Roman" w:hAnsi="Times New Roman" w:cs="Times New Roman"/>
          <w:b/>
          <w:sz w:val="24"/>
          <w:szCs w:val="24"/>
        </w:rPr>
        <w:t xml:space="preserve"> Г.Д., заместителя </w:t>
      </w:r>
      <w:proofErr w:type="spellStart"/>
      <w:r w:rsidRPr="00532007">
        <w:rPr>
          <w:rFonts w:ascii="Times New Roman" w:hAnsi="Times New Roman" w:cs="Times New Roman"/>
          <w:b/>
          <w:sz w:val="24"/>
          <w:szCs w:val="24"/>
        </w:rPr>
        <w:t>примара</w:t>
      </w:r>
      <w:proofErr w:type="spellEnd"/>
      <w:r w:rsidRPr="00532007">
        <w:rPr>
          <w:rFonts w:ascii="Times New Roman" w:hAnsi="Times New Roman" w:cs="Times New Roman"/>
          <w:b/>
          <w:sz w:val="24"/>
          <w:szCs w:val="24"/>
        </w:rPr>
        <w:t>, 18 марта 2014г. с 13.00 до 17.00</w:t>
      </w:r>
      <w:r w:rsidRPr="00532007">
        <w:rPr>
          <w:rFonts w:ascii="Times New Roman" w:hAnsi="Times New Roman" w:cs="Times New Roman"/>
          <w:sz w:val="24"/>
          <w:szCs w:val="24"/>
        </w:rPr>
        <w:t xml:space="preserve">, учитывая факт отказа от дачи объяснения о причинах отсутствия на рабочем месте, а также отсутствия каких-либо оправдательных документов и заявлений работника на имя </w:t>
      </w:r>
      <w:proofErr w:type="spellStart"/>
      <w:r w:rsidRPr="00532007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  <w:r w:rsidRPr="00532007">
        <w:rPr>
          <w:rFonts w:ascii="Times New Roman" w:hAnsi="Times New Roman" w:cs="Times New Roman"/>
          <w:sz w:val="24"/>
          <w:szCs w:val="24"/>
        </w:rPr>
        <w:t xml:space="preserve"> о разрешении на отсутствие на рабочем месте, а также неоднократность фактов нарушения</w:t>
      </w:r>
      <w:proofErr w:type="gramEnd"/>
      <w:r w:rsidRPr="00532007">
        <w:rPr>
          <w:rFonts w:ascii="Times New Roman" w:hAnsi="Times New Roman" w:cs="Times New Roman"/>
          <w:sz w:val="24"/>
          <w:szCs w:val="24"/>
        </w:rPr>
        <w:t xml:space="preserve"> трудовой дисциплины, в соответствии с распоряжением </w:t>
      </w:r>
      <w:proofErr w:type="spellStart"/>
      <w:r w:rsidRPr="00532007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  <w:r w:rsidRPr="00532007">
        <w:rPr>
          <w:rFonts w:ascii="Times New Roman" w:hAnsi="Times New Roman" w:cs="Times New Roman"/>
          <w:sz w:val="24"/>
          <w:szCs w:val="24"/>
        </w:rPr>
        <w:t xml:space="preserve"> № 1271-р от 29.11.2012г., </w:t>
      </w:r>
      <w:proofErr w:type="spellStart"/>
      <w:r w:rsidRPr="00532007">
        <w:rPr>
          <w:rFonts w:ascii="Times New Roman" w:hAnsi="Times New Roman" w:cs="Times New Roman"/>
          <w:sz w:val="24"/>
          <w:szCs w:val="24"/>
        </w:rPr>
        <w:t>пп</w:t>
      </w:r>
      <w:proofErr w:type="gramStart"/>
      <w:r w:rsidRPr="00532007">
        <w:rPr>
          <w:rFonts w:ascii="Times New Roman" w:hAnsi="Times New Roman" w:cs="Times New Roman"/>
          <w:sz w:val="24"/>
          <w:szCs w:val="24"/>
        </w:rPr>
        <w:t>.с</w:t>
      </w:r>
      <w:proofErr w:type="spellEnd"/>
      <w:proofErr w:type="gramEnd"/>
      <w:r w:rsidRPr="00532007">
        <w:rPr>
          <w:rFonts w:ascii="Times New Roman" w:hAnsi="Times New Roman" w:cs="Times New Roman"/>
          <w:sz w:val="24"/>
          <w:szCs w:val="24"/>
        </w:rPr>
        <w:t xml:space="preserve">, </w:t>
      </w:r>
      <w:r w:rsidRPr="00532007">
        <w:rPr>
          <w:rFonts w:ascii="Times New Roman" w:hAnsi="Times New Roman" w:cs="Times New Roman"/>
          <w:sz w:val="24"/>
          <w:szCs w:val="24"/>
          <w:lang w:val="ro-RO"/>
        </w:rPr>
        <w:t>d</w:t>
      </w:r>
      <w:r w:rsidRPr="00532007">
        <w:rPr>
          <w:rFonts w:ascii="Times New Roman" w:hAnsi="Times New Roman" w:cs="Times New Roman"/>
          <w:sz w:val="24"/>
          <w:szCs w:val="24"/>
        </w:rPr>
        <w:t xml:space="preserve">, ч.2, ст. 9, ст.ст. 106, 201, ч.1, п. с), ст. 206 Трудового Кодекса РМ, </w:t>
      </w:r>
      <w:proofErr w:type="spellStart"/>
      <w:r w:rsidRPr="00532007"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 w:rsidRPr="00532007">
        <w:rPr>
          <w:rFonts w:ascii="Times New Roman" w:hAnsi="Times New Roman" w:cs="Times New Roman"/>
          <w:sz w:val="24"/>
          <w:szCs w:val="24"/>
        </w:rPr>
        <w:t xml:space="preserve"> Георгию Дмитриевичу, заместителю </w:t>
      </w:r>
      <w:proofErr w:type="spellStart"/>
      <w:r w:rsidRPr="00532007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  <w:r w:rsidRPr="00532007">
        <w:rPr>
          <w:rFonts w:ascii="Times New Roman" w:hAnsi="Times New Roman" w:cs="Times New Roman"/>
          <w:sz w:val="24"/>
          <w:szCs w:val="24"/>
        </w:rPr>
        <w:t xml:space="preserve"> за нарушение дисциплины труда, выразившееся в отсутствии на рабочем месте 18 марта 2014г. с 13.00 до 17.00. был объявлен </w:t>
      </w:r>
      <w:r w:rsidRPr="00532007">
        <w:rPr>
          <w:rFonts w:ascii="Times New Roman" w:hAnsi="Times New Roman" w:cs="Times New Roman"/>
          <w:b/>
          <w:sz w:val="24"/>
          <w:szCs w:val="24"/>
        </w:rPr>
        <w:t>строгий выговор</w:t>
      </w:r>
      <w:r w:rsidR="003E5D04" w:rsidRPr="00532007">
        <w:rPr>
          <w:rFonts w:ascii="Times New Roman" w:hAnsi="Times New Roman" w:cs="Times New Roman"/>
          <w:sz w:val="24"/>
          <w:szCs w:val="24"/>
        </w:rPr>
        <w:t>.</w:t>
      </w:r>
      <w:r w:rsidRPr="005320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5D04" w:rsidRPr="00532007" w:rsidRDefault="003E5D04" w:rsidP="003E5D04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32007">
        <w:rPr>
          <w:rFonts w:ascii="Times New Roman" w:hAnsi="Times New Roman" w:cs="Times New Roman"/>
          <w:sz w:val="24"/>
          <w:szCs w:val="24"/>
        </w:rPr>
        <w:lastRenderedPageBreak/>
        <w:t xml:space="preserve">В связи с грубым нарушением трудовых обязанностей </w:t>
      </w:r>
      <w:r w:rsidRPr="00532007">
        <w:rPr>
          <w:rFonts w:ascii="Times New Roman" w:hAnsi="Times New Roman" w:cs="Times New Roman"/>
          <w:b/>
          <w:sz w:val="24"/>
          <w:szCs w:val="24"/>
        </w:rPr>
        <w:t>- отсутствием на работе без уважительных причин в течение рабочего дня 19 марта 2014г. с 08.00 до 17.00</w:t>
      </w:r>
      <w:r w:rsidRPr="00532007">
        <w:rPr>
          <w:rFonts w:ascii="Times New Roman" w:hAnsi="Times New Roman" w:cs="Times New Roman"/>
          <w:sz w:val="24"/>
          <w:szCs w:val="24"/>
        </w:rPr>
        <w:t xml:space="preserve">, а также учитывая неоднократное нарушение в течение года трудовых обязанностей </w:t>
      </w:r>
      <w:proofErr w:type="spellStart"/>
      <w:r w:rsidRPr="00532007"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 w:rsidRPr="00532007">
        <w:rPr>
          <w:rFonts w:ascii="Times New Roman" w:hAnsi="Times New Roman" w:cs="Times New Roman"/>
          <w:sz w:val="24"/>
          <w:szCs w:val="24"/>
        </w:rPr>
        <w:t xml:space="preserve"> Г.Д., по которым ранее применялись дисциплинарные взыскания, учитывая факт отказа от дачи объяснения о причинах отсутствия на рабочем месте, а также отсутствия каких-либо оправдательных</w:t>
      </w:r>
      <w:proofErr w:type="gramEnd"/>
      <w:r w:rsidRPr="00532007">
        <w:rPr>
          <w:rFonts w:ascii="Times New Roman" w:hAnsi="Times New Roman" w:cs="Times New Roman"/>
          <w:sz w:val="24"/>
          <w:szCs w:val="24"/>
        </w:rPr>
        <w:t xml:space="preserve"> документов и заявлений работника на имя </w:t>
      </w:r>
      <w:proofErr w:type="spellStart"/>
      <w:r w:rsidRPr="00532007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  <w:r w:rsidRPr="00532007">
        <w:rPr>
          <w:rFonts w:ascii="Times New Roman" w:hAnsi="Times New Roman" w:cs="Times New Roman"/>
          <w:sz w:val="24"/>
          <w:szCs w:val="24"/>
        </w:rPr>
        <w:t xml:space="preserve"> о разрешении на отсутствие на рабочем месте, в соответствии с </w:t>
      </w:r>
      <w:proofErr w:type="spellStart"/>
      <w:r w:rsidRPr="00532007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532007">
        <w:rPr>
          <w:rFonts w:ascii="Times New Roman" w:hAnsi="Times New Roman" w:cs="Times New Roman"/>
          <w:sz w:val="24"/>
          <w:szCs w:val="24"/>
        </w:rPr>
        <w:t xml:space="preserve">. </w:t>
      </w:r>
      <w:r w:rsidRPr="00532007">
        <w:rPr>
          <w:rFonts w:ascii="Times New Roman" w:hAnsi="Times New Roman" w:cs="Times New Roman"/>
          <w:sz w:val="24"/>
          <w:szCs w:val="24"/>
          <w:lang w:val="ro-RO"/>
        </w:rPr>
        <w:t xml:space="preserve">h, </w:t>
      </w:r>
      <w:proofErr w:type="spellStart"/>
      <w:r w:rsidRPr="00532007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Pr="0053200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532007">
        <w:rPr>
          <w:rFonts w:ascii="Times New Roman" w:hAnsi="Times New Roman" w:cs="Times New Roman"/>
          <w:sz w:val="24"/>
          <w:szCs w:val="24"/>
        </w:rPr>
        <w:t xml:space="preserve">ч.1,ст.86 Трудового Кодекса РМ, с </w:t>
      </w:r>
      <w:proofErr w:type="spellStart"/>
      <w:r w:rsidRPr="00532007"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 w:rsidRPr="00532007">
        <w:rPr>
          <w:rFonts w:ascii="Times New Roman" w:hAnsi="Times New Roman" w:cs="Times New Roman"/>
          <w:sz w:val="24"/>
          <w:szCs w:val="24"/>
        </w:rPr>
        <w:t xml:space="preserve"> Георгием Дмитриевичем, заместителем </w:t>
      </w:r>
      <w:proofErr w:type="spellStart"/>
      <w:r w:rsidRPr="00532007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  <w:r w:rsidRPr="00532007">
        <w:rPr>
          <w:rFonts w:ascii="Times New Roman" w:hAnsi="Times New Roman" w:cs="Times New Roman"/>
          <w:sz w:val="24"/>
          <w:szCs w:val="24"/>
        </w:rPr>
        <w:t xml:space="preserve">, с 31 марта 2014г. </w:t>
      </w:r>
      <w:r w:rsidRPr="00532007">
        <w:rPr>
          <w:rFonts w:ascii="Times New Roman" w:hAnsi="Times New Roman" w:cs="Times New Roman"/>
          <w:b/>
          <w:sz w:val="24"/>
          <w:szCs w:val="24"/>
        </w:rPr>
        <w:t xml:space="preserve">расторгнут срочный индивидуальный трудовой договор №14 от 25.07.2011г. </w:t>
      </w:r>
    </w:p>
    <w:p w:rsidR="001E4B4B" w:rsidRPr="00532007" w:rsidRDefault="006C643D" w:rsidP="00E7606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Сложившееся у </w:t>
      </w:r>
      <w:r w:rsidR="00532007"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советник</w:t>
      </w:r>
      <w:r w:rsid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532007"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убеждение </w:t>
      </w:r>
      <w:r w:rsidR="001E4B4B"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безнаказанности заместителей </w:t>
      </w:r>
      <w:proofErr w:type="spellStart"/>
      <w:r w:rsidR="001E4B4B"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примара</w:t>
      </w:r>
      <w:proofErr w:type="spellEnd"/>
      <w:r w:rsidR="001E4B4B"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32007"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самим </w:t>
      </w:r>
      <w:proofErr w:type="spellStart"/>
      <w:r w:rsidR="00532007"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примаром</w:t>
      </w:r>
      <w:proofErr w:type="spellEnd"/>
      <w:r w:rsidR="00532007"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4B4B"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ошибочно.</w:t>
      </w:r>
    </w:p>
    <w:p w:rsidR="001E4B4B" w:rsidRPr="00532007" w:rsidRDefault="001E4B4B" w:rsidP="0053200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со ст. 10 Трудового Кодекса РМ</w:t>
      </w:r>
      <w:r w:rsidRPr="00532007">
        <w:rPr>
          <w:rFonts w:ascii="Times New Roman" w:hAnsi="Times New Roman" w:cs="Times New Roman"/>
          <w:color w:val="000000"/>
          <w:sz w:val="15"/>
          <w:szCs w:val="15"/>
        </w:rPr>
        <w:t xml:space="preserve"> </w:t>
      </w:r>
      <w:r w:rsidRPr="00D77E94">
        <w:rPr>
          <w:rFonts w:ascii="Times New Roman" w:hAnsi="Times New Roman" w:cs="Times New Roman"/>
          <w:color w:val="000000"/>
          <w:sz w:val="24"/>
          <w:szCs w:val="24"/>
        </w:rPr>
        <w:t>«Права и обязанности работодателя»</w:t>
      </w:r>
    </w:p>
    <w:p w:rsidR="001E4B4B" w:rsidRPr="00D77E94" w:rsidRDefault="001E4B4B" w:rsidP="001E4B4B">
      <w:pPr>
        <w:spacing w:after="0" w:line="240" w:lineRule="auto"/>
        <w:rPr>
          <w:rStyle w:val="docblue"/>
          <w:rFonts w:ascii="Times New Roman" w:hAnsi="Times New Roman" w:cs="Times New Roman"/>
          <w:i/>
          <w:iCs/>
          <w:color w:val="0000FF"/>
        </w:rPr>
      </w:pPr>
      <w:r w:rsidRPr="00D77E94">
        <w:rPr>
          <w:rFonts w:ascii="Times New Roman" w:hAnsi="Times New Roman" w:cs="Times New Roman"/>
          <w:color w:val="000000"/>
        </w:rPr>
        <w:t>    (1) Работодатель имеет право:</w:t>
      </w:r>
      <w:r w:rsidRPr="00D77E94">
        <w:rPr>
          <w:rFonts w:ascii="Times New Roman" w:hAnsi="Times New Roman" w:cs="Times New Roman"/>
          <w:color w:val="000000"/>
        </w:rPr>
        <w:br/>
      </w:r>
      <w:r w:rsidRPr="00D77E94">
        <w:rPr>
          <w:rFonts w:ascii="Times New Roman" w:hAnsi="Times New Roman" w:cs="Times New Roman"/>
          <w:b/>
          <w:color w:val="000000"/>
        </w:rPr>
        <w:t xml:space="preserve">    </w:t>
      </w:r>
      <w:proofErr w:type="spellStart"/>
      <w:r w:rsidRPr="00D77E94">
        <w:rPr>
          <w:rFonts w:ascii="Times New Roman" w:hAnsi="Times New Roman" w:cs="Times New Roman"/>
          <w:b/>
          <w:color w:val="000000"/>
        </w:rPr>
        <w:t>a</w:t>
      </w:r>
      <w:proofErr w:type="spellEnd"/>
      <w:r w:rsidRPr="00D77E94">
        <w:rPr>
          <w:rFonts w:ascii="Times New Roman" w:hAnsi="Times New Roman" w:cs="Times New Roman"/>
          <w:b/>
          <w:color w:val="000000"/>
        </w:rPr>
        <w:t>) заключать, изменять, приостанавливать действие и расторгать индивидуальные трудовые договоры с работниками в порядке и на условиях, установленных настоящим кодексом и иными нормативными актами;</w:t>
      </w:r>
      <w:r w:rsidRPr="00D77E94">
        <w:rPr>
          <w:rFonts w:ascii="Times New Roman" w:hAnsi="Times New Roman" w:cs="Times New Roman"/>
          <w:b/>
          <w:color w:val="000000"/>
        </w:rPr>
        <w:br/>
      </w:r>
      <w:r w:rsidRPr="00D77E94">
        <w:rPr>
          <w:rFonts w:ascii="Times New Roman" w:hAnsi="Times New Roman" w:cs="Times New Roman"/>
          <w:color w:val="000000"/>
        </w:rPr>
        <w:t xml:space="preserve">    </w:t>
      </w:r>
      <w:proofErr w:type="spellStart"/>
      <w:r w:rsidRPr="00D77E94">
        <w:rPr>
          <w:rFonts w:ascii="Times New Roman" w:hAnsi="Times New Roman" w:cs="Times New Roman"/>
          <w:color w:val="000000"/>
        </w:rPr>
        <w:t>b</w:t>
      </w:r>
      <w:proofErr w:type="spellEnd"/>
      <w:r w:rsidRPr="00D77E94">
        <w:rPr>
          <w:rFonts w:ascii="Times New Roman" w:hAnsi="Times New Roman" w:cs="Times New Roman"/>
          <w:color w:val="000000"/>
        </w:rPr>
        <w:t>) требовать от работников исполнения ими трудовых обязанностей и бережного отношения к имуществу работодателя;</w:t>
      </w:r>
      <w:r w:rsidRPr="00D77E94">
        <w:rPr>
          <w:rFonts w:ascii="Times New Roman" w:hAnsi="Times New Roman" w:cs="Times New Roman"/>
          <w:color w:val="000000"/>
        </w:rPr>
        <w:br/>
        <w:t xml:space="preserve">    </w:t>
      </w:r>
      <w:proofErr w:type="spellStart"/>
      <w:r w:rsidRPr="00D77E94">
        <w:rPr>
          <w:rFonts w:ascii="Times New Roman" w:hAnsi="Times New Roman" w:cs="Times New Roman"/>
          <w:color w:val="000000"/>
        </w:rPr>
        <w:t>c</w:t>
      </w:r>
      <w:proofErr w:type="spellEnd"/>
      <w:r w:rsidRPr="00D77E94">
        <w:rPr>
          <w:rFonts w:ascii="Times New Roman" w:hAnsi="Times New Roman" w:cs="Times New Roman"/>
          <w:color w:val="000000"/>
        </w:rPr>
        <w:t>) поощрять работников за добросовестный и эффективный труд;</w:t>
      </w:r>
      <w:r w:rsidRPr="00D77E94">
        <w:rPr>
          <w:rFonts w:ascii="Times New Roman" w:hAnsi="Times New Roman" w:cs="Times New Roman"/>
          <w:color w:val="000000"/>
        </w:rPr>
        <w:br/>
      </w:r>
      <w:r w:rsidRPr="00D77E94">
        <w:rPr>
          <w:rFonts w:ascii="Times New Roman" w:hAnsi="Times New Roman" w:cs="Times New Roman"/>
          <w:b/>
          <w:color w:val="000000"/>
        </w:rPr>
        <w:t xml:space="preserve">    </w:t>
      </w:r>
      <w:proofErr w:type="spellStart"/>
      <w:r w:rsidRPr="00D77E94">
        <w:rPr>
          <w:rFonts w:ascii="Times New Roman" w:hAnsi="Times New Roman" w:cs="Times New Roman"/>
          <w:b/>
          <w:color w:val="000000"/>
        </w:rPr>
        <w:t>d</w:t>
      </w:r>
      <w:proofErr w:type="spellEnd"/>
      <w:r w:rsidRPr="00D77E94">
        <w:rPr>
          <w:rFonts w:ascii="Times New Roman" w:hAnsi="Times New Roman" w:cs="Times New Roman"/>
          <w:b/>
          <w:color w:val="000000"/>
        </w:rPr>
        <w:t>) привлекать работников к дисциплинарной и материальной ответственности в порядке, установленном настоящим кодексом и иными нормативными актами;</w:t>
      </w:r>
      <w:r w:rsidRPr="00D77E94">
        <w:rPr>
          <w:rFonts w:ascii="Times New Roman" w:hAnsi="Times New Roman" w:cs="Times New Roman"/>
          <w:b/>
          <w:color w:val="000000"/>
        </w:rPr>
        <w:br/>
      </w:r>
      <w:r w:rsidRPr="00D77E94">
        <w:rPr>
          <w:rFonts w:ascii="Times New Roman" w:hAnsi="Times New Roman" w:cs="Times New Roman"/>
          <w:color w:val="000000"/>
        </w:rPr>
        <w:t xml:space="preserve">    </w:t>
      </w:r>
      <w:proofErr w:type="spellStart"/>
      <w:r w:rsidRPr="00D77E94">
        <w:rPr>
          <w:rFonts w:ascii="Times New Roman" w:hAnsi="Times New Roman" w:cs="Times New Roman"/>
          <w:color w:val="000000"/>
        </w:rPr>
        <w:t>e</w:t>
      </w:r>
      <w:proofErr w:type="spellEnd"/>
      <w:r w:rsidRPr="00D77E94">
        <w:rPr>
          <w:rFonts w:ascii="Times New Roman" w:hAnsi="Times New Roman" w:cs="Times New Roman"/>
          <w:color w:val="000000"/>
        </w:rPr>
        <w:t>) издавать нормативные акты на уровне предприятия;</w:t>
      </w:r>
      <w:r w:rsidRPr="00D77E94">
        <w:rPr>
          <w:rFonts w:ascii="Times New Roman" w:hAnsi="Times New Roman" w:cs="Times New Roman"/>
          <w:color w:val="000000"/>
        </w:rPr>
        <w:br/>
        <w:t xml:space="preserve">    </w:t>
      </w:r>
      <w:proofErr w:type="spellStart"/>
      <w:r w:rsidRPr="00D77E94">
        <w:rPr>
          <w:rFonts w:ascii="Times New Roman" w:hAnsi="Times New Roman" w:cs="Times New Roman"/>
          <w:color w:val="000000"/>
        </w:rPr>
        <w:t>f</w:t>
      </w:r>
      <w:proofErr w:type="spellEnd"/>
      <w:r w:rsidRPr="00D77E94">
        <w:rPr>
          <w:rFonts w:ascii="Times New Roman" w:hAnsi="Times New Roman" w:cs="Times New Roman"/>
          <w:color w:val="000000"/>
        </w:rPr>
        <w:t>) создавать патронаты в целях представительства и защиты своих интересов и вступать в них.</w:t>
      </w:r>
      <w:r w:rsidRPr="00D77E94">
        <w:rPr>
          <w:rFonts w:ascii="Times New Roman" w:hAnsi="Times New Roman" w:cs="Times New Roman"/>
          <w:color w:val="000000"/>
        </w:rPr>
        <w:br/>
      </w:r>
    </w:p>
    <w:p w:rsidR="001E4B4B" w:rsidRPr="00532007" w:rsidRDefault="001E4B4B" w:rsidP="001E4B4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Именно со мной, как с </w:t>
      </w:r>
      <w:proofErr w:type="spellStart"/>
      <w:r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примаром</w:t>
      </w:r>
      <w:proofErr w:type="spellEnd"/>
      <w:r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был заключен трудовой договор с </w:t>
      </w:r>
      <w:proofErr w:type="spellStart"/>
      <w:r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Киорогло</w:t>
      </w:r>
      <w:proofErr w:type="spellEnd"/>
      <w:r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Г.Д.</w:t>
      </w:r>
      <w:r w:rsidRPr="00532007">
        <w:rPr>
          <w:rFonts w:ascii="Times New Roman" w:hAnsi="Times New Roman" w:cs="Times New Roman"/>
          <w:b/>
          <w:sz w:val="24"/>
          <w:szCs w:val="24"/>
        </w:rPr>
        <w:t xml:space="preserve"> 25.07.2011г., </w:t>
      </w:r>
      <w:proofErr w:type="gramStart"/>
      <w:r w:rsidRPr="00532007">
        <w:rPr>
          <w:rFonts w:ascii="Times New Roman" w:hAnsi="Times New Roman" w:cs="Times New Roman"/>
          <w:b/>
          <w:sz w:val="24"/>
          <w:szCs w:val="24"/>
        </w:rPr>
        <w:t>следовательно</w:t>
      </w:r>
      <w:proofErr w:type="gramEnd"/>
      <w:r w:rsidRPr="005320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32007">
        <w:rPr>
          <w:rFonts w:ascii="Times New Roman" w:hAnsi="Times New Roman" w:cs="Times New Roman"/>
          <w:b/>
          <w:sz w:val="24"/>
          <w:szCs w:val="24"/>
        </w:rPr>
        <w:t>примар</w:t>
      </w:r>
      <w:proofErr w:type="spellEnd"/>
      <w:r w:rsidRPr="00532007">
        <w:rPr>
          <w:rFonts w:ascii="Times New Roman" w:hAnsi="Times New Roman" w:cs="Times New Roman"/>
          <w:b/>
          <w:sz w:val="24"/>
          <w:szCs w:val="24"/>
        </w:rPr>
        <w:t xml:space="preserve"> подпадает под действие вышеуказанной статьи и вправе привлекать работников, в том числе и своих заместителей к дисциплинарной ответственности и расторгать индивидуальные трудовые договора.</w:t>
      </w:r>
    </w:p>
    <w:p w:rsidR="001E4B4B" w:rsidRPr="00532007" w:rsidRDefault="001E4B4B" w:rsidP="00E7606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B4B" w:rsidRPr="00532007" w:rsidRDefault="001E4B4B" w:rsidP="005320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007">
        <w:rPr>
          <w:rFonts w:ascii="Times New Roman" w:hAnsi="Times New Roman" w:cs="Times New Roman"/>
          <w:sz w:val="24"/>
          <w:szCs w:val="24"/>
        </w:rPr>
        <w:t>Полномочия Местного Совета</w:t>
      </w:r>
      <w:r w:rsidR="00D77E94">
        <w:rPr>
          <w:rFonts w:ascii="Times New Roman" w:hAnsi="Times New Roman" w:cs="Times New Roman"/>
          <w:sz w:val="24"/>
          <w:szCs w:val="24"/>
        </w:rPr>
        <w:t>, в соответствии со ст. 31 Закона о местном публичном управлении,</w:t>
      </w:r>
      <w:r w:rsidRPr="00532007">
        <w:rPr>
          <w:rFonts w:ascii="Times New Roman" w:hAnsi="Times New Roman" w:cs="Times New Roman"/>
          <w:sz w:val="24"/>
          <w:szCs w:val="24"/>
        </w:rPr>
        <w:t xml:space="preserve"> заключаются в принятии или непринятии предложения </w:t>
      </w:r>
      <w:proofErr w:type="spellStart"/>
      <w:r w:rsidRPr="00532007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  <w:r w:rsidRPr="00532007">
        <w:rPr>
          <w:rFonts w:ascii="Times New Roman" w:hAnsi="Times New Roman" w:cs="Times New Roman"/>
          <w:sz w:val="24"/>
          <w:szCs w:val="24"/>
        </w:rPr>
        <w:t xml:space="preserve"> как о назначении, так и об освобождении.</w:t>
      </w:r>
    </w:p>
    <w:p w:rsidR="001E4B4B" w:rsidRPr="00532007" w:rsidRDefault="00532007" w:rsidP="00E760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2007">
        <w:rPr>
          <w:rFonts w:ascii="Times New Roman" w:hAnsi="Times New Roman" w:cs="Times New Roman"/>
          <w:sz w:val="24"/>
          <w:szCs w:val="24"/>
        </w:rPr>
        <w:tab/>
        <w:t xml:space="preserve">В связи с этим я прошу Городской Совет освободить заместителя </w:t>
      </w:r>
      <w:proofErr w:type="spellStart"/>
      <w:r w:rsidRPr="00532007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  <w:r w:rsidRPr="00532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2007"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 w:rsidRPr="00532007">
        <w:rPr>
          <w:rFonts w:ascii="Times New Roman" w:hAnsi="Times New Roman" w:cs="Times New Roman"/>
          <w:sz w:val="24"/>
          <w:szCs w:val="24"/>
        </w:rPr>
        <w:t xml:space="preserve"> Г.Д. от занимаемой должности на основании допущенных дисциплинарных проступков.</w:t>
      </w:r>
    </w:p>
    <w:p w:rsidR="00532007" w:rsidRPr="00532007" w:rsidRDefault="002C292B" w:rsidP="0053200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основании изложенного и в соответствии со ст. 26 (3), п. </w:t>
      </w:r>
      <w:proofErr w:type="spellStart"/>
      <w:r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</w:t>
      </w:r>
      <w:proofErr w:type="spellEnd"/>
      <w:r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ч.2, ст. 14   Закона о местном публичном управлении, считаю решение </w:t>
      </w:r>
      <w:proofErr w:type="spellStart"/>
      <w:r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Чадыр-Лунгского</w:t>
      </w:r>
      <w:proofErr w:type="spellEnd"/>
      <w:r w:rsidRPr="00532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Городского Совета </w:t>
      </w:r>
      <w:r w:rsidR="00532007" w:rsidRPr="00532007">
        <w:rPr>
          <w:rFonts w:ascii="Times New Roman" w:hAnsi="Times New Roman" w:cs="Times New Roman"/>
          <w:b/>
          <w:sz w:val="24"/>
          <w:szCs w:val="24"/>
        </w:rPr>
        <w:t>№</w:t>
      </w:r>
      <w:r w:rsidR="00532007" w:rsidRPr="00532007">
        <w:rPr>
          <w:rFonts w:ascii="Times New Roman" w:hAnsi="Times New Roman" w:cs="Times New Roman"/>
          <w:b/>
          <w:color w:val="000000"/>
          <w:shd w:val="clear" w:color="auto" w:fill="F9FFF9"/>
        </w:rPr>
        <w:t xml:space="preserve"> </w:t>
      </w:r>
      <w:r w:rsidR="00532007" w:rsidRPr="0053200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</w:rPr>
        <w:t>XL</w:t>
      </w:r>
      <w:r w:rsidR="00532007" w:rsidRPr="0053200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en-US"/>
        </w:rPr>
        <w:t>IV</w:t>
      </w:r>
      <w:r w:rsidR="00532007" w:rsidRPr="0053200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ro-RO"/>
        </w:rPr>
        <w:t>III</w:t>
      </w:r>
      <w:r w:rsidR="00532007" w:rsidRPr="00532007">
        <w:rPr>
          <w:rFonts w:ascii="Times New Roman" w:hAnsi="Times New Roman" w:cs="Times New Roman"/>
          <w:b/>
          <w:sz w:val="24"/>
          <w:szCs w:val="24"/>
        </w:rPr>
        <w:t>/6 от 04.04.2014г. «</w:t>
      </w:r>
      <w:r w:rsidR="00532007" w:rsidRPr="00532007">
        <w:rPr>
          <w:rFonts w:ascii="Times New Roman" w:hAnsi="Times New Roman" w:cs="Times New Roman"/>
          <w:sz w:val="24"/>
          <w:szCs w:val="24"/>
        </w:rPr>
        <w:t xml:space="preserve">О рассмотрении предложения </w:t>
      </w:r>
      <w:proofErr w:type="spellStart"/>
      <w:proofErr w:type="gramStart"/>
      <w:r w:rsidR="00532007" w:rsidRPr="00532007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  <w:proofErr w:type="gramEnd"/>
      <w:r w:rsidR="00532007" w:rsidRPr="00532007">
        <w:rPr>
          <w:rFonts w:ascii="Times New Roman" w:hAnsi="Times New Roman" w:cs="Times New Roman"/>
          <w:sz w:val="24"/>
          <w:szCs w:val="24"/>
        </w:rPr>
        <w:t xml:space="preserve"> об освобождении от должности заместителя </w:t>
      </w:r>
      <w:proofErr w:type="spellStart"/>
      <w:r w:rsidR="00532007" w:rsidRPr="00532007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  <w:r w:rsidR="00532007" w:rsidRPr="00532007">
        <w:rPr>
          <w:rFonts w:ascii="Times New Roman" w:hAnsi="Times New Roman" w:cs="Times New Roman"/>
          <w:sz w:val="24"/>
          <w:szCs w:val="24"/>
        </w:rPr>
        <w:t xml:space="preserve">» </w:t>
      </w:r>
      <w:r w:rsidRPr="00532007">
        <w:rPr>
          <w:rFonts w:ascii="Times New Roman" w:hAnsi="Times New Roman" w:cs="Times New Roman"/>
          <w:b/>
          <w:sz w:val="24"/>
          <w:szCs w:val="24"/>
        </w:rPr>
        <w:t>необоснованным и незаконным</w:t>
      </w:r>
      <w:r w:rsidRPr="00532007">
        <w:rPr>
          <w:rFonts w:ascii="Times New Roman" w:hAnsi="Times New Roman" w:cs="Times New Roman"/>
          <w:sz w:val="24"/>
          <w:szCs w:val="24"/>
        </w:rPr>
        <w:t xml:space="preserve"> и прошу Городской Совет </w:t>
      </w:r>
      <w:r w:rsidR="00532007" w:rsidRPr="00532007">
        <w:rPr>
          <w:rFonts w:ascii="Times New Roman" w:hAnsi="Times New Roman" w:cs="Times New Roman"/>
          <w:b/>
          <w:sz w:val="24"/>
          <w:szCs w:val="24"/>
        </w:rPr>
        <w:t xml:space="preserve">освободить заместителя </w:t>
      </w:r>
      <w:proofErr w:type="spellStart"/>
      <w:r w:rsidR="00532007" w:rsidRPr="00532007">
        <w:rPr>
          <w:rFonts w:ascii="Times New Roman" w:hAnsi="Times New Roman" w:cs="Times New Roman"/>
          <w:b/>
          <w:sz w:val="24"/>
          <w:szCs w:val="24"/>
        </w:rPr>
        <w:t>примара</w:t>
      </w:r>
      <w:proofErr w:type="spellEnd"/>
      <w:r w:rsidR="00532007" w:rsidRPr="005320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2007" w:rsidRPr="00532007">
        <w:rPr>
          <w:rFonts w:ascii="Times New Roman" w:hAnsi="Times New Roman" w:cs="Times New Roman"/>
          <w:b/>
          <w:sz w:val="24"/>
          <w:szCs w:val="24"/>
        </w:rPr>
        <w:t>Киорогло</w:t>
      </w:r>
      <w:proofErr w:type="spellEnd"/>
      <w:r w:rsidR="00532007" w:rsidRPr="00532007">
        <w:rPr>
          <w:rFonts w:ascii="Times New Roman" w:hAnsi="Times New Roman" w:cs="Times New Roman"/>
          <w:b/>
          <w:sz w:val="24"/>
          <w:szCs w:val="24"/>
        </w:rPr>
        <w:t xml:space="preserve"> Г.Д. от занимаемой должности на основании допущенных дисциплинарных проступков.</w:t>
      </w:r>
    </w:p>
    <w:p w:rsidR="00D77E94" w:rsidRDefault="000E5CAB" w:rsidP="00D77E9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007">
        <w:rPr>
          <w:rFonts w:ascii="Times New Roman" w:hAnsi="Times New Roman" w:cs="Times New Roman"/>
          <w:sz w:val="24"/>
          <w:szCs w:val="24"/>
        </w:rPr>
        <w:t>В противном случае прошу вынести обоснованное в соответствии с законодательством решение, которое я намерен обжаловать в суде.</w:t>
      </w:r>
    </w:p>
    <w:p w:rsidR="00E76066" w:rsidRPr="00532007" w:rsidRDefault="00532007" w:rsidP="00D77E94">
      <w:pPr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5320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Примар</w:t>
      </w:r>
      <w:proofErr w:type="spellEnd"/>
      <w:r w:rsidRPr="005320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Георгий </w:t>
      </w:r>
      <w:proofErr w:type="spellStart"/>
      <w:r w:rsidRPr="005320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Орманжи</w:t>
      </w:r>
      <w:proofErr w:type="spellEnd"/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E76066" w:rsidRDefault="00E76066" w:rsidP="00AF0D25">
      <w:pPr>
        <w:spacing w:after="0" w:line="240" w:lineRule="auto"/>
        <w:jc w:val="both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</w:pPr>
    </w:p>
    <w:p w:rsidR="00AF0D25" w:rsidRPr="00AF0D25" w:rsidRDefault="00AF0D25" w:rsidP="00AF0D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AF0D25"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  <w:t>Статья 19. </w:t>
      </w:r>
      <w:r w:rsidRPr="00AF0D25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Разработка бюджетов административно-территориальных единиц</w:t>
      </w:r>
    </w:p>
    <w:p w:rsidR="00AF0D25" w:rsidRPr="00AF0D25" w:rsidRDefault="00AF0D25" w:rsidP="00AF0D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AF0D25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    (1) Органы местного публичного управления отвечают за разработку и утверждение своих бюджетов на основании положений законодательства, а также бюджетной классификации и  бюджетной методологии, утвержденных Министерством финансов.</w:t>
      </w:r>
    </w:p>
    <w:p w:rsidR="00AF0D25" w:rsidRPr="00AF0D25" w:rsidRDefault="00AF0D25" w:rsidP="00AF0D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AF0D25"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  <w:t>Статья 32.</w:t>
      </w:r>
      <w:r w:rsidRPr="00AF0D25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 Ответственность исполнителей (распорядителей)  бюджетов</w:t>
      </w:r>
    </w:p>
    <w:p w:rsidR="00AF0D25" w:rsidRPr="00AF0D25" w:rsidRDefault="00AF0D25" w:rsidP="00AF0D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AF0D25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(1) Главные исполнители (распорядители) бюджетов отвечают </w:t>
      </w:r>
      <w:proofErr w:type="gramStart"/>
      <w:r w:rsidRPr="00AF0D25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за</w:t>
      </w:r>
      <w:proofErr w:type="gramEnd"/>
      <w:r w:rsidRPr="00AF0D25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:</w:t>
      </w:r>
    </w:p>
    <w:p w:rsidR="00AF0D25" w:rsidRPr="00AF0D25" w:rsidRDefault="00AF0D25" w:rsidP="00AF0D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AF0D25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</w:t>
      </w:r>
      <w:proofErr w:type="spellStart"/>
      <w:r w:rsidRPr="00AF0D25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a</w:t>
      </w:r>
      <w:proofErr w:type="spellEnd"/>
      <w:r w:rsidRPr="00AF0D25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) разработку проекта бюджета;</w:t>
      </w:r>
    </w:p>
    <w:p w:rsidR="00AF0D25" w:rsidRPr="00AF0D25" w:rsidRDefault="00AF0D25" w:rsidP="00AF0D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AF0D25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</w:t>
      </w:r>
      <w:proofErr w:type="spellStart"/>
      <w:r w:rsidRPr="00AF0D25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b</w:t>
      </w:r>
      <w:proofErr w:type="spellEnd"/>
      <w:r w:rsidRPr="00AF0D25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) поступление доходов в соответствии с законодательством;</w:t>
      </w:r>
    </w:p>
    <w:p w:rsidR="00AF0D25" w:rsidRPr="00AF0D25" w:rsidRDefault="00AF0D25" w:rsidP="00AF0D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AF0D25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lastRenderedPageBreak/>
        <w:t xml:space="preserve">    </w:t>
      </w:r>
      <w:proofErr w:type="spellStart"/>
      <w:r w:rsidRPr="00AF0D25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c</w:t>
      </w:r>
      <w:proofErr w:type="spellEnd"/>
      <w:r w:rsidRPr="00AF0D25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) целесообразность и законность получения и использования бюджетных ассигнований в соответствии с лимитами и назначениями, утвержденными в бюджете;</w:t>
      </w:r>
    </w:p>
    <w:p w:rsidR="00AF0D25" w:rsidRPr="00AF0D25" w:rsidRDefault="00AF0D25" w:rsidP="00AF0D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AF0D25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</w:t>
      </w:r>
      <w:proofErr w:type="spellStart"/>
      <w:r w:rsidRPr="00AF0D25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d</w:t>
      </w:r>
      <w:proofErr w:type="spellEnd"/>
      <w:r w:rsidRPr="00AF0D25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) сохранность находящегося в управлении имущества;</w:t>
      </w:r>
    </w:p>
    <w:p w:rsidR="00AF0D25" w:rsidRPr="00AF0D25" w:rsidRDefault="00AF0D25" w:rsidP="00AF0D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AF0D25"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  <w:t>    Статья 33. </w:t>
      </w:r>
      <w:r w:rsidRPr="00AF0D25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Обоснование бюджетных расходов</w:t>
      </w:r>
    </w:p>
    <w:p w:rsidR="00AF0D25" w:rsidRPr="00AF0D25" w:rsidRDefault="00AF0D25" w:rsidP="00AF0D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AF0D25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    Бюджетные расходы осуществляются только на основании подтверждающих документов, удостоверяющих наличие договорных обязательств, получение материальных ценностей, выполнение работ, оказание услуг, выплату заработной платы и других выплат, оплату бюджетных, а также иных обязательств.</w:t>
      </w:r>
    </w:p>
    <w:p w:rsidR="00BA309A" w:rsidRDefault="00AF0D25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 CE" w:hAnsi="Times New Roman CE" w:cs="Times New Roman CE"/>
          <w:b/>
          <w:bCs/>
          <w:color w:val="000000"/>
          <w:sz w:val="15"/>
          <w:szCs w:val="15"/>
        </w:rPr>
        <w:t>Статья 20.</w:t>
      </w:r>
      <w:r>
        <w:rPr>
          <w:rStyle w:val="apple-converted-space"/>
          <w:rFonts w:ascii="Times New Roman CE" w:hAnsi="Times New Roman CE" w:cs="Times New Roman CE"/>
          <w:color w:val="000000"/>
          <w:sz w:val="15"/>
          <w:szCs w:val="15"/>
        </w:rPr>
        <w:t> </w:t>
      </w:r>
      <w:proofErr w:type="gramStart"/>
      <w:r>
        <w:rPr>
          <w:rFonts w:ascii="Times New Roman CE" w:hAnsi="Times New Roman CE" w:cs="Times New Roman CE"/>
          <w:color w:val="000000"/>
          <w:sz w:val="15"/>
          <w:szCs w:val="15"/>
        </w:rPr>
        <w:t>Рассмотрение и утверждение бюджетов</w:t>
      </w:r>
      <w:r>
        <w:rPr>
          <w:rStyle w:val="apple-converted-space"/>
          <w:rFonts w:ascii="Times New Roman CE" w:hAnsi="Times New Roman CE" w:cs="Times New Roman CE"/>
          <w:color w:val="000000"/>
          <w:sz w:val="15"/>
          <w:szCs w:val="15"/>
        </w:rPr>
        <w:t> </w:t>
      </w:r>
      <w:r>
        <w:rPr>
          <w:rFonts w:ascii="Times New Roman CE" w:hAnsi="Times New Roman CE" w:cs="Times New Roman CE"/>
          <w:color w:val="000000"/>
          <w:sz w:val="15"/>
          <w:szCs w:val="15"/>
        </w:rPr>
        <w:br/>
        <w:t>                        административно-территориальных</w:t>
      </w:r>
      <w:r>
        <w:rPr>
          <w:rStyle w:val="apple-converted-space"/>
          <w:rFonts w:ascii="Times New Roman CE" w:hAnsi="Times New Roman CE" w:cs="Times New Roman CE"/>
          <w:color w:val="000000"/>
          <w:sz w:val="15"/>
          <w:szCs w:val="15"/>
        </w:rPr>
        <w:t> </w:t>
      </w:r>
      <w:r>
        <w:rPr>
          <w:rFonts w:ascii="Times New Roman CE" w:hAnsi="Times New Roman CE" w:cs="Times New Roman CE"/>
          <w:color w:val="000000"/>
          <w:sz w:val="15"/>
          <w:szCs w:val="15"/>
        </w:rPr>
        <w:br/>
        <w:t>                        единиц</w:t>
      </w:r>
      <w:r>
        <w:rPr>
          <w:rStyle w:val="apple-converted-space"/>
          <w:rFonts w:ascii="Times New Roman CE" w:hAnsi="Times New Roman CE" w:cs="Times New Roman CE"/>
          <w:color w:val="000000"/>
          <w:sz w:val="15"/>
          <w:szCs w:val="15"/>
        </w:rPr>
        <w:t> </w:t>
      </w:r>
      <w:r>
        <w:rPr>
          <w:rFonts w:ascii="Times New Roman CE" w:hAnsi="Times New Roman CE" w:cs="Times New Roman CE"/>
          <w:color w:val="000000"/>
          <w:sz w:val="15"/>
          <w:szCs w:val="15"/>
        </w:rPr>
        <w:br/>
        <w:t>    (1) Исполнительный орган не позднее 1 ноября своим распоряжением представляет соответствующему представительному и правомочному органу проект бюджета административно-территориальной единицы на предстоящий год на рассмотрение и утверждение.</w:t>
      </w:r>
      <w:r>
        <w:rPr>
          <w:rStyle w:val="apple-converted-space"/>
          <w:rFonts w:ascii="Times New Roman CE" w:hAnsi="Times New Roman CE" w:cs="Times New Roman CE"/>
          <w:color w:val="000000"/>
          <w:sz w:val="15"/>
          <w:szCs w:val="15"/>
        </w:rPr>
        <w:t> </w:t>
      </w:r>
      <w:r>
        <w:rPr>
          <w:rFonts w:ascii="Times New Roman CE" w:hAnsi="Times New Roman CE" w:cs="Times New Roman CE"/>
          <w:color w:val="000000"/>
          <w:sz w:val="15"/>
          <w:szCs w:val="15"/>
        </w:rPr>
        <w:br/>
        <w:t>    (2) Представленный на утверждение соответствующему представительному и правомочному органу проект бюджета административно-территориальной единицы, сопровождаемый пояснительной запиской, включает:</w:t>
      </w:r>
      <w:r>
        <w:rPr>
          <w:rFonts w:ascii="Times New Roman CE" w:hAnsi="Times New Roman CE" w:cs="Times New Roman CE"/>
          <w:color w:val="000000"/>
          <w:sz w:val="15"/>
          <w:szCs w:val="15"/>
        </w:rPr>
        <w:br/>
        <w:t xml:space="preserve">    </w:t>
      </w:r>
      <w:proofErr w:type="spellStart"/>
      <w:r>
        <w:rPr>
          <w:rFonts w:ascii="Times New Roman CE" w:hAnsi="Times New Roman CE" w:cs="Times New Roman CE"/>
          <w:color w:val="000000"/>
          <w:sz w:val="15"/>
          <w:szCs w:val="15"/>
        </w:rPr>
        <w:t>a</w:t>
      </w:r>
      <w:proofErr w:type="spellEnd"/>
      <w:r>
        <w:rPr>
          <w:rFonts w:ascii="Times New Roman CE" w:hAnsi="Times New Roman CE" w:cs="Times New Roman CE"/>
          <w:color w:val="000000"/>
          <w:sz w:val="15"/>
          <w:szCs w:val="15"/>
        </w:rPr>
        <w:t>) проект решения представительного и правомочного органа об утверждении бюджета;</w:t>
      </w:r>
      <w:proofErr w:type="gramEnd"/>
      <w:r>
        <w:rPr>
          <w:rStyle w:val="apple-converted-space"/>
          <w:rFonts w:ascii="Times New Roman CE" w:hAnsi="Times New Roman CE" w:cs="Times New Roman CE"/>
          <w:color w:val="000000"/>
          <w:sz w:val="15"/>
          <w:szCs w:val="15"/>
        </w:rPr>
        <w:t> </w:t>
      </w:r>
      <w:r>
        <w:rPr>
          <w:rFonts w:ascii="Times New Roman CE" w:hAnsi="Times New Roman CE" w:cs="Times New Roman CE"/>
          <w:color w:val="000000"/>
          <w:sz w:val="15"/>
          <w:szCs w:val="15"/>
        </w:rPr>
        <w:br/>
        <w:t xml:space="preserve">    </w:t>
      </w:r>
      <w:proofErr w:type="spellStart"/>
      <w:proofErr w:type="gramStart"/>
      <w:r>
        <w:rPr>
          <w:rFonts w:ascii="Times New Roman CE" w:hAnsi="Times New Roman CE" w:cs="Times New Roman CE"/>
          <w:color w:val="000000"/>
          <w:sz w:val="15"/>
          <w:szCs w:val="15"/>
        </w:rPr>
        <w:t>b</w:t>
      </w:r>
      <w:proofErr w:type="spellEnd"/>
      <w:r>
        <w:rPr>
          <w:rFonts w:ascii="Times New Roman CE" w:hAnsi="Times New Roman CE" w:cs="Times New Roman CE"/>
          <w:color w:val="000000"/>
          <w:sz w:val="15"/>
          <w:szCs w:val="15"/>
        </w:rPr>
        <w:t>) приложения к проекту решения, в которых отражены:</w:t>
      </w:r>
      <w:r>
        <w:rPr>
          <w:rStyle w:val="apple-converted-space"/>
          <w:rFonts w:ascii="Times New Roman CE" w:hAnsi="Times New Roman CE" w:cs="Times New Roman CE"/>
          <w:color w:val="000000"/>
          <w:sz w:val="15"/>
          <w:szCs w:val="15"/>
        </w:rPr>
        <w:t> </w:t>
      </w:r>
      <w:r>
        <w:rPr>
          <w:rFonts w:ascii="Times New Roman CE" w:hAnsi="Times New Roman CE" w:cs="Times New Roman CE"/>
          <w:color w:val="000000"/>
          <w:sz w:val="15"/>
          <w:szCs w:val="15"/>
        </w:rPr>
        <w:br/>
        <w:t>    – доходы и расходы соответствующего бюджета, предусмотренные на предстоящий бюджетный год;</w:t>
      </w:r>
      <w:r>
        <w:rPr>
          <w:rStyle w:val="apple-converted-space"/>
          <w:rFonts w:ascii="Times New Roman CE" w:hAnsi="Times New Roman CE" w:cs="Times New Roman CE"/>
          <w:color w:val="000000"/>
          <w:sz w:val="15"/>
          <w:szCs w:val="15"/>
        </w:rPr>
        <w:t> </w:t>
      </w:r>
      <w:r>
        <w:rPr>
          <w:rFonts w:ascii="Times New Roman CE" w:hAnsi="Times New Roman CE" w:cs="Times New Roman CE"/>
          <w:color w:val="000000"/>
          <w:sz w:val="15"/>
          <w:szCs w:val="15"/>
        </w:rPr>
        <w:br/>
        <w:t>    – ставки местных налогов и сборов, подлежащих поступлению в бюджет;</w:t>
      </w:r>
      <w:r>
        <w:rPr>
          <w:rFonts w:ascii="Times New Roman CE" w:hAnsi="Times New Roman CE" w:cs="Times New Roman CE"/>
          <w:color w:val="000000"/>
          <w:sz w:val="15"/>
          <w:szCs w:val="15"/>
        </w:rPr>
        <w:br/>
        <w:t>    – перечень тарифов на оказание услуг публичными учреждениями, финансируемыми из бюджетов административно-территориальных единиц;</w:t>
      </w:r>
      <w:r>
        <w:rPr>
          <w:rFonts w:ascii="Times New Roman CE" w:hAnsi="Times New Roman CE" w:cs="Times New Roman CE"/>
          <w:color w:val="000000"/>
          <w:sz w:val="15"/>
          <w:szCs w:val="15"/>
        </w:rPr>
        <w:br/>
        <w:t>    – специальные средства, подлежащие поступлению в каждое публичное учреждение;</w:t>
      </w:r>
      <w:r>
        <w:rPr>
          <w:rStyle w:val="apple-converted-space"/>
          <w:rFonts w:ascii="Times New Roman CE" w:hAnsi="Times New Roman CE" w:cs="Times New Roman CE"/>
          <w:color w:val="000000"/>
          <w:sz w:val="15"/>
          <w:szCs w:val="15"/>
        </w:rPr>
        <w:t> </w:t>
      </w:r>
      <w:r>
        <w:rPr>
          <w:rFonts w:ascii="Times New Roman CE" w:hAnsi="Times New Roman CE" w:cs="Times New Roman CE"/>
          <w:color w:val="000000"/>
          <w:sz w:val="15"/>
          <w:szCs w:val="15"/>
        </w:rPr>
        <w:br/>
        <w:t>    – специальные фонды;</w:t>
      </w:r>
      <w:r>
        <w:rPr>
          <w:rStyle w:val="apple-converted-space"/>
          <w:rFonts w:ascii="Times New Roman CE" w:hAnsi="Times New Roman CE" w:cs="Times New Roman CE"/>
          <w:color w:val="000000"/>
          <w:sz w:val="15"/>
          <w:szCs w:val="15"/>
        </w:rPr>
        <w:t> </w:t>
      </w:r>
      <w:r>
        <w:rPr>
          <w:rFonts w:ascii="Times New Roman CE" w:hAnsi="Times New Roman CE" w:cs="Times New Roman CE"/>
          <w:color w:val="000000"/>
          <w:sz w:val="15"/>
          <w:szCs w:val="15"/>
        </w:rPr>
        <w:br/>
        <w:t>    – трансферты из/для других бюджетов;</w:t>
      </w:r>
      <w:proofErr w:type="gramEnd"/>
      <w:r>
        <w:rPr>
          <w:rStyle w:val="apple-converted-space"/>
          <w:rFonts w:ascii="Times New Roman CE" w:hAnsi="Times New Roman CE" w:cs="Times New Roman CE"/>
          <w:color w:val="000000"/>
          <w:sz w:val="15"/>
          <w:szCs w:val="15"/>
        </w:rPr>
        <w:t> </w:t>
      </w:r>
      <w:r>
        <w:rPr>
          <w:rFonts w:ascii="Times New Roman CE" w:hAnsi="Times New Roman CE" w:cs="Times New Roman CE"/>
          <w:color w:val="000000"/>
          <w:sz w:val="15"/>
          <w:szCs w:val="15"/>
        </w:rPr>
        <w:br/>
        <w:t>    – лимиты долга административно-территориальной единицы и лимит гарантий, предоставляемых органами местного публичного управления;</w:t>
      </w:r>
      <w:r>
        <w:rPr>
          <w:rStyle w:val="apple-converted-space"/>
          <w:rFonts w:ascii="Times New Roman CE" w:hAnsi="Times New Roman CE" w:cs="Times New Roman CE"/>
          <w:color w:val="000000"/>
          <w:sz w:val="15"/>
          <w:szCs w:val="15"/>
        </w:rPr>
        <w:t> </w:t>
      </w:r>
      <w:r>
        <w:rPr>
          <w:rFonts w:ascii="Times New Roman CE" w:hAnsi="Times New Roman CE" w:cs="Times New Roman CE"/>
          <w:color w:val="000000"/>
          <w:sz w:val="15"/>
          <w:szCs w:val="15"/>
        </w:rPr>
        <w:br/>
        <w:t>    – предельная численность персонала публичных учреждений, финансируемых из соответствующего бюджета;</w:t>
      </w:r>
    </w:p>
    <w:p w:rsidR="00BA309A" w:rsidRDefault="00BA309A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309A" w:rsidRDefault="008F12F9" w:rsidP="008F12F9">
      <w:pPr>
        <w:spacing w:after="0" w:line="240" w:lineRule="auto"/>
        <w:rPr>
          <w:rStyle w:val="docblue"/>
          <w:i/>
          <w:iCs/>
          <w:color w:val="0000FF"/>
          <w:sz w:val="15"/>
          <w:szCs w:val="15"/>
        </w:rPr>
      </w:pPr>
      <w:r>
        <w:rPr>
          <w:b/>
          <w:bCs/>
          <w:i/>
          <w:iCs/>
          <w:color w:val="000000"/>
          <w:sz w:val="15"/>
          <w:szCs w:val="15"/>
        </w:rPr>
        <w:t> </w:t>
      </w:r>
      <w:r>
        <w:rPr>
          <w:rStyle w:val="apple-converted-space"/>
          <w:b/>
          <w:bCs/>
          <w:color w:val="000000"/>
          <w:sz w:val="15"/>
          <w:szCs w:val="15"/>
        </w:rPr>
        <w:t> </w:t>
      </w:r>
      <w:r>
        <w:rPr>
          <w:b/>
          <w:bCs/>
          <w:color w:val="000000"/>
          <w:sz w:val="15"/>
          <w:szCs w:val="15"/>
        </w:rPr>
        <w:t>Статья 10.</w:t>
      </w:r>
      <w:r>
        <w:rPr>
          <w:rStyle w:val="apple-converted-space"/>
          <w:b/>
          <w:bCs/>
          <w:color w:val="000000"/>
          <w:sz w:val="15"/>
          <w:szCs w:val="15"/>
        </w:rPr>
        <w:t> </w:t>
      </w:r>
      <w:proofErr w:type="gramStart"/>
      <w:r>
        <w:rPr>
          <w:color w:val="000000"/>
          <w:sz w:val="15"/>
          <w:szCs w:val="15"/>
        </w:rPr>
        <w:t>Права и обязанности работодателя</w:t>
      </w:r>
      <w:r>
        <w:rPr>
          <w:color w:val="000000"/>
          <w:sz w:val="15"/>
          <w:szCs w:val="15"/>
        </w:rPr>
        <w:br/>
        <w:t>    (1) Работодатель имеет право:</w:t>
      </w:r>
      <w:r>
        <w:rPr>
          <w:color w:val="000000"/>
          <w:sz w:val="15"/>
          <w:szCs w:val="15"/>
        </w:rPr>
        <w:br/>
        <w:t xml:space="preserve">    </w:t>
      </w:r>
      <w:proofErr w:type="spellStart"/>
      <w:r>
        <w:rPr>
          <w:color w:val="000000"/>
          <w:sz w:val="15"/>
          <w:szCs w:val="15"/>
        </w:rPr>
        <w:t>a</w:t>
      </w:r>
      <w:proofErr w:type="spellEnd"/>
      <w:r>
        <w:rPr>
          <w:color w:val="000000"/>
          <w:sz w:val="15"/>
          <w:szCs w:val="15"/>
        </w:rPr>
        <w:t>) заключать, изменять, приостанавливать действие и расторгать индивидуальные трудовые договоры с работниками в порядке и на условиях, установленных настоящим кодексом и иными нормативными актами;</w:t>
      </w:r>
      <w:r>
        <w:rPr>
          <w:color w:val="000000"/>
          <w:sz w:val="15"/>
          <w:szCs w:val="15"/>
        </w:rPr>
        <w:br/>
        <w:t xml:space="preserve">    </w:t>
      </w:r>
      <w:proofErr w:type="spellStart"/>
      <w:r>
        <w:rPr>
          <w:color w:val="000000"/>
          <w:sz w:val="15"/>
          <w:szCs w:val="15"/>
        </w:rPr>
        <w:t>b</w:t>
      </w:r>
      <w:proofErr w:type="spellEnd"/>
      <w:r>
        <w:rPr>
          <w:color w:val="000000"/>
          <w:sz w:val="15"/>
          <w:szCs w:val="15"/>
        </w:rPr>
        <w:t>) требовать от работников исполнения ими трудовых обязанностей и бережного отношения к имуществу работодателя;</w:t>
      </w:r>
      <w:r>
        <w:rPr>
          <w:color w:val="000000"/>
          <w:sz w:val="15"/>
          <w:szCs w:val="15"/>
        </w:rPr>
        <w:br/>
        <w:t xml:space="preserve">    </w:t>
      </w:r>
      <w:proofErr w:type="spellStart"/>
      <w:r>
        <w:rPr>
          <w:color w:val="000000"/>
          <w:sz w:val="15"/>
          <w:szCs w:val="15"/>
        </w:rPr>
        <w:t>c</w:t>
      </w:r>
      <w:proofErr w:type="spellEnd"/>
      <w:r>
        <w:rPr>
          <w:color w:val="000000"/>
          <w:sz w:val="15"/>
          <w:szCs w:val="15"/>
        </w:rPr>
        <w:t>) поощрять работников за добросовестный и эффективный труд;</w:t>
      </w:r>
      <w:proofErr w:type="gramEnd"/>
      <w:r>
        <w:rPr>
          <w:color w:val="000000"/>
          <w:sz w:val="15"/>
          <w:szCs w:val="15"/>
        </w:rPr>
        <w:br/>
        <w:t xml:space="preserve">    </w:t>
      </w:r>
      <w:proofErr w:type="spellStart"/>
      <w:proofErr w:type="gramStart"/>
      <w:r>
        <w:rPr>
          <w:color w:val="000000"/>
          <w:sz w:val="15"/>
          <w:szCs w:val="15"/>
        </w:rPr>
        <w:t>d</w:t>
      </w:r>
      <w:proofErr w:type="spellEnd"/>
      <w:r>
        <w:rPr>
          <w:color w:val="000000"/>
          <w:sz w:val="15"/>
          <w:szCs w:val="15"/>
        </w:rPr>
        <w:t>) привлекать работников к дисциплинарной и материальной ответственности в порядке, установленном настоящим кодексом и иными нормативными актами;</w:t>
      </w:r>
      <w:r>
        <w:rPr>
          <w:color w:val="000000"/>
          <w:sz w:val="15"/>
          <w:szCs w:val="15"/>
        </w:rPr>
        <w:br/>
        <w:t xml:space="preserve">    </w:t>
      </w:r>
      <w:proofErr w:type="spellStart"/>
      <w:r>
        <w:rPr>
          <w:color w:val="000000"/>
          <w:sz w:val="15"/>
          <w:szCs w:val="15"/>
        </w:rPr>
        <w:t>e</w:t>
      </w:r>
      <w:proofErr w:type="spellEnd"/>
      <w:r>
        <w:rPr>
          <w:color w:val="000000"/>
          <w:sz w:val="15"/>
          <w:szCs w:val="15"/>
        </w:rPr>
        <w:t>) издавать нормативные акты на уровне предприятия;</w:t>
      </w:r>
      <w:r>
        <w:rPr>
          <w:color w:val="000000"/>
          <w:sz w:val="15"/>
          <w:szCs w:val="15"/>
        </w:rPr>
        <w:br/>
        <w:t xml:space="preserve">    </w:t>
      </w:r>
      <w:proofErr w:type="spellStart"/>
      <w:r>
        <w:rPr>
          <w:color w:val="000000"/>
          <w:sz w:val="15"/>
          <w:szCs w:val="15"/>
        </w:rPr>
        <w:t>f</w:t>
      </w:r>
      <w:proofErr w:type="spellEnd"/>
      <w:r>
        <w:rPr>
          <w:color w:val="000000"/>
          <w:sz w:val="15"/>
          <w:szCs w:val="15"/>
        </w:rPr>
        <w:t>) создавать патронаты в целях представительства и защиты своих интересов и вступать в них.</w:t>
      </w:r>
      <w:r>
        <w:rPr>
          <w:color w:val="000000"/>
          <w:sz w:val="15"/>
          <w:szCs w:val="15"/>
        </w:rPr>
        <w:br/>
        <w:t>    (2) Работодатель обязан:</w:t>
      </w:r>
      <w:r>
        <w:rPr>
          <w:color w:val="000000"/>
          <w:sz w:val="15"/>
          <w:szCs w:val="15"/>
        </w:rPr>
        <w:br/>
        <w:t xml:space="preserve">    </w:t>
      </w:r>
      <w:proofErr w:type="spellStart"/>
      <w:r>
        <w:rPr>
          <w:color w:val="000000"/>
          <w:sz w:val="15"/>
          <w:szCs w:val="15"/>
        </w:rPr>
        <w:t>a</w:t>
      </w:r>
      <w:proofErr w:type="spellEnd"/>
      <w:r>
        <w:rPr>
          <w:color w:val="000000"/>
          <w:sz w:val="15"/>
          <w:szCs w:val="15"/>
        </w:rPr>
        <w:t>) соблюдать законы и иные нормативные акты, условия коллективного трудового договора и коллективных соглашений;</w:t>
      </w:r>
      <w:proofErr w:type="gramEnd"/>
      <w:r>
        <w:rPr>
          <w:color w:val="000000"/>
          <w:sz w:val="15"/>
          <w:szCs w:val="15"/>
        </w:rPr>
        <w:br/>
        <w:t xml:space="preserve">    </w:t>
      </w:r>
      <w:proofErr w:type="spellStart"/>
      <w:r>
        <w:rPr>
          <w:color w:val="000000"/>
          <w:sz w:val="15"/>
          <w:szCs w:val="15"/>
        </w:rPr>
        <w:t>b</w:t>
      </w:r>
      <w:proofErr w:type="spellEnd"/>
      <w:r>
        <w:rPr>
          <w:color w:val="000000"/>
          <w:sz w:val="15"/>
          <w:szCs w:val="15"/>
        </w:rPr>
        <w:t>) соблюдать условия индивидуальных трудовых договоров;</w:t>
      </w:r>
      <w:r>
        <w:rPr>
          <w:color w:val="000000"/>
          <w:sz w:val="15"/>
          <w:szCs w:val="15"/>
        </w:rPr>
        <w:br/>
        <w:t xml:space="preserve">    </w:t>
      </w:r>
      <w:proofErr w:type="gramStart"/>
      <w:r>
        <w:rPr>
          <w:color w:val="000000"/>
          <w:sz w:val="15"/>
          <w:szCs w:val="15"/>
        </w:rPr>
        <w:t>с) в течение первого месяца с момента начала деятельности предприятия, а в дальнейшем в течение первого месяца каждого календарного года утверждать штатное расписание предприятия и в двухмесячный срок со дня его утверждения представлять (в письменной или электронной форме), за исключением центральных и местных органов публичной власти, один экземпляр штатного расписания территориальной инспекции труда, в районе деятельности которой расположено предприятие;</w:t>
      </w:r>
      <w:proofErr w:type="gramEnd"/>
      <w:r>
        <w:rPr>
          <w:i/>
          <w:iCs/>
          <w:color w:val="000000"/>
          <w:sz w:val="15"/>
          <w:szCs w:val="15"/>
        </w:rPr>
        <w:br/>
        <w:t>   </w:t>
      </w:r>
      <w:r>
        <w:rPr>
          <w:rStyle w:val="apple-converted-space"/>
          <w:i/>
          <w:iCs/>
          <w:color w:val="000000"/>
          <w:sz w:val="15"/>
          <w:szCs w:val="15"/>
        </w:rPr>
        <w:t> </w:t>
      </w:r>
      <w:r>
        <w:rPr>
          <w:rStyle w:val="docblue"/>
          <w:i/>
          <w:iCs/>
          <w:color w:val="0000FF"/>
          <w:sz w:val="15"/>
          <w:szCs w:val="15"/>
        </w:rPr>
        <w:t xml:space="preserve">[Ст.10 ч.(2), </w:t>
      </w:r>
      <w:proofErr w:type="spellStart"/>
      <w:r>
        <w:rPr>
          <w:rStyle w:val="docblue"/>
          <w:i/>
          <w:iCs/>
          <w:color w:val="0000FF"/>
          <w:sz w:val="15"/>
          <w:szCs w:val="15"/>
        </w:rPr>
        <w:t>пкт.c</w:t>
      </w:r>
      <w:proofErr w:type="spellEnd"/>
      <w:r>
        <w:rPr>
          <w:rStyle w:val="docblue"/>
          <w:i/>
          <w:iCs/>
          <w:color w:val="0000FF"/>
          <w:sz w:val="15"/>
          <w:szCs w:val="15"/>
        </w:rPr>
        <w:t>) в редакции ЗП254 от 09.12.11, MO25-28/03.02.12 ст.79]</w:t>
      </w:r>
      <w:r>
        <w:rPr>
          <w:i/>
          <w:iCs/>
          <w:color w:val="0000FF"/>
          <w:sz w:val="15"/>
          <w:szCs w:val="15"/>
        </w:rPr>
        <w:br/>
      </w:r>
      <w:r>
        <w:rPr>
          <w:i/>
          <w:iCs/>
          <w:color w:val="000000"/>
          <w:sz w:val="15"/>
          <w:szCs w:val="15"/>
        </w:rPr>
        <w:t> </w:t>
      </w:r>
      <w:r>
        <w:rPr>
          <w:color w:val="000000"/>
          <w:sz w:val="15"/>
          <w:szCs w:val="15"/>
        </w:rPr>
        <w:t xml:space="preserve">   </w:t>
      </w:r>
      <w:proofErr w:type="spellStart"/>
      <w:r>
        <w:rPr>
          <w:color w:val="000000"/>
          <w:sz w:val="15"/>
          <w:szCs w:val="15"/>
        </w:rPr>
        <w:t>d</w:t>
      </w:r>
      <w:proofErr w:type="spellEnd"/>
      <w:r>
        <w:rPr>
          <w:color w:val="000000"/>
          <w:sz w:val="15"/>
          <w:szCs w:val="15"/>
        </w:rPr>
        <w:t>) предоставлять работникам работу, предусмотренную индивидуальным трудовым договором, и выдавать персональные разрешения на допуск к рабочему месту;</w:t>
      </w:r>
      <w:r>
        <w:rPr>
          <w:i/>
          <w:iCs/>
          <w:color w:val="000000"/>
          <w:sz w:val="15"/>
          <w:szCs w:val="15"/>
        </w:rPr>
        <w:br/>
        <w:t>   </w:t>
      </w:r>
      <w:r>
        <w:rPr>
          <w:rStyle w:val="apple-converted-space"/>
          <w:i/>
          <w:iCs/>
          <w:color w:val="000000"/>
          <w:sz w:val="15"/>
          <w:szCs w:val="15"/>
        </w:rPr>
        <w:t> </w:t>
      </w:r>
      <w:r>
        <w:rPr>
          <w:rStyle w:val="docblue"/>
          <w:i/>
          <w:iCs/>
          <w:color w:val="0000FF"/>
          <w:sz w:val="15"/>
          <w:szCs w:val="15"/>
        </w:rPr>
        <w:t xml:space="preserve">[Ст.10 ч.(2), </w:t>
      </w:r>
      <w:proofErr w:type="spellStart"/>
      <w:r>
        <w:rPr>
          <w:rStyle w:val="docblue"/>
          <w:i/>
          <w:iCs/>
          <w:color w:val="0000FF"/>
          <w:sz w:val="15"/>
          <w:szCs w:val="15"/>
        </w:rPr>
        <w:t>пкт.d</w:t>
      </w:r>
      <w:proofErr w:type="spellEnd"/>
      <w:r>
        <w:rPr>
          <w:rStyle w:val="docblue"/>
          <w:i/>
          <w:iCs/>
          <w:color w:val="0000FF"/>
          <w:sz w:val="15"/>
          <w:szCs w:val="15"/>
        </w:rPr>
        <w:t>) в редакции ЗП254 от 09.12.11, MO25-28/03.02.12 ст.79]</w:t>
      </w:r>
    </w:p>
    <w:p w:rsidR="008F12F9" w:rsidRDefault="008F12F9" w:rsidP="008F12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 CE" w:hAnsi="Times New Roman CE" w:cs="Times New Roman CE"/>
          <w:color w:val="000000"/>
        </w:rPr>
        <w:t>  </w:t>
      </w:r>
      <w:r>
        <w:rPr>
          <w:rFonts w:ascii="Times New Roman CE" w:hAnsi="Times New Roman CE" w:cs="Times New Roman CE"/>
          <w:b/>
          <w:bCs/>
          <w:color w:val="000000"/>
        </w:rPr>
        <w:t>  Статья 68.</w:t>
      </w:r>
      <w:r>
        <w:rPr>
          <w:rStyle w:val="apple-converted-space"/>
          <w:rFonts w:ascii="Times New Roman CE" w:hAnsi="Times New Roman CE" w:cs="Times New Roman CE"/>
          <w:b/>
          <w:bCs/>
          <w:color w:val="000000"/>
        </w:rPr>
        <w:t> </w:t>
      </w:r>
      <w:r>
        <w:rPr>
          <w:rFonts w:ascii="Times New Roman CE" w:hAnsi="Times New Roman CE" w:cs="Times New Roman CE"/>
          <w:color w:val="000000"/>
        </w:rPr>
        <w:t>Изменение индивидуального трудового договора</w:t>
      </w:r>
      <w:r>
        <w:rPr>
          <w:rFonts w:ascii="Times New Roman CE" w:hAnsi="Times New Roman CE" w:cs="Times New Roman CE"/>
          <w:color w:val="000000"/>
        </w:rPr>
        <w:br/>
        <w:t>    (1) Индивидуальный трудовой договор может быть изменен только на основании подписанного сторонами дополнительного соглашения, прилагаемого к договору и являющегося его составной частью.</w:t>
      </w:r>
      <w:r>
        <w:rPr>
          <w:rFonts w:ascii="Times New Roman CE" w:hAnsi="Times New Roman CE" w:cs="Times New Roman CE"/>
          <w:color w:val="000000"/>
        </w:rPr>
        <w:br/>
        <w:t>    (2) Изменением индивидуального трудового договора признается изменение или дополнение, касающееся:</w:t>
      </w:r>
      <w:r>
        <w:rPr>
          <w:rFonts w:ascii="Times New Roman CE" w:hAnsi="Times New Roman CE" w:cs="Times New Roman CE"/>
          <w:i/>
          <w:iCs/>
          <w:color w:val="000000"/>
        </w:rPr>
        <w:br/>
      </w:r>
      <w:r>
        <w:rPr>
          <w:rStyle w:val="docbody"/>
          <w:rFonts w:ascii="Times New Roman CE" w:hAnsi="Times New Roman CE" w:cs="Times New Roman CE"/>
          <w:i/>
          <w:iCs/>
          <w:color w:val="0000FF"/>
        </w:rPr>
        <w:t xml:space="preserve">    </w:t>
      </w:r>
      <w:proofErr w:type="gramStart"/>
      <w:r>
        <w:rPr>
          <w:rStyle w:val="docbody"/>
          <w:rFonts w:ascii="Times New Roman CE" w:hAnsi="Times New Roman CE" w:cs="Times New Roman CE"/>
          <w:i/>
          <w:iCs/>
          <w:color w:val="0000FF"/>
        </w:rPr>
        <w:t>[Ст.68</w:t>
      </w:r>
      <w:r>
        <w:rPr>
          <w:rStyle w:val="apple-converted-space"/>
          <w:rFonts w:ascii="Times New Roman CE" w:hAnsi="Times New Roman CE" w:cs="Times New Roman CE"/>
          <w:i/>
          <w:iCs/>
          <w:color w:val="0000FF"/>
        </w:rPr>
        <w:t> </w:t>
      </w:r>
      <w:r>
        <w:rPr>
          <w:rStyle w:val="docbody"/>
          <w:rFonts w:ascii="Times New Roman CE" w:hAnsi="Times New Roman CE" w:cs="Times New Roman CE"/>
          <w:i/>
          <w:iCs/>
          <w:color w:val="0000FF"/>
        </w:rPr>
        <w:t>ч.(2)</w:t>
      </w:r>
      <w:r>
        <w:rPr>
          <w:rStyle w:val="apple-converted-space"/>
          <w:rFonts w:ascii="Times New Roman CE" w:hAnsi="Times New Roman CE" w:cs="Times New Roman CE"/>
          <w:i/>
          <w:iCs/>
          <w:color w:val="0000FF"/>
        </w:rPr>
        <w:t> </w:t>
      </w:r>
      <w:r>
        <w:rPr>
          <w:rStyle w:val="docbody"/>
          <w:rFonts w:ascii="Times New Roman CE" w:hAnsi="Times New Roman CE" w:cs="Times New Roman CE"/>
          <w:i/>
          <w:iCs/>
          <w:color w:val="0000FF"/>
        </w:rPr>
        <w:t>изменена</w:t>
      </w:r>
      <w:r>
        <w:rPr>
          <w:rStyle w:val="apple-converted-space"/>
          <w:rFonts w:ascii="Times New Roman CE" w:hAnsi="Times New Roman CE" w:cs="Times New Roman CE"/>
          <w:i/>
          <w:iCs/>
          <w:color w:val="0000FF"/>
        </w:rPr>
        <w:t> </w:t>
      </w:r>
      <w:r>
        <w:rPr>
          <w:rStyle w:val="docblue"/>
          <w:rFonts w:ascii="Times New Roman CE" w:hAnsi="Times New Roman CE" w:cs="Times New Roman CE"/>
          <w:i/>
          <w:iCs/>
          <w:color w:val="0000FF"/>
        </w:rPr>
        <w:t>ЗП60-XVI  от 21.03.08, МО115-116/01.07.08 ст.441</w:t>
      </w:r>
      <w:r>
        <w:rPr>
          <w:rStyle w:val="docbody"/>
          <w:rFonts w:ascii="Times New Roman CE" w:hAnsi="Times New Roman CE" w:cs="Times New Roman CE"/>
          <w:i/>
          <w:iCs/>
          <w:color w:val="0000FF"/>
        </w:rPr>
        <w:t>]</w:t>
      </w:r>
      <w:r>
        <w:rPr>
          <w:rFonts w:ascii="Times New Roman CE" w:hAnsi="Times New Roman CE" w:cs="Times New Roman CE"/>
          <w:i/>
          <w:iCs/>
          <w:color w:val="000000"/>
        </w:rPr>
        <w:br/>
        <w:t>  </w:t>
      </w:r>
      <w:r>
        <w:rPr>
          <w:rFonts w:ascii="Times New Roman CE" w:hAnsi="Times New Roman CE" w:cs="Times New Roman CE"/>
          <w:color w:val="000000"/>
        </w:rPr>
        <w:t xml:space="preserve">  </w:t>
      </w:r>
      <w:proofErr w:type="spellStart"/>
      <w:r>
        <w:rPr>
          <w:rFonts w:ascii="Times New Roman CE" w:hAnsi="Times New Roman CE" w:cs="Times New Roman CE"/>
          <w:color w:val="000000"/>
        </w:rPr>
        <w:t>a</w:t>
      </w:r>
      <w:proofErr w:type="spellEnd"/>
      <w:r>
        <w:rPr>
          <w:rFonts w:ascii="Times New Roman CE" w:hAnsi="Times New Roman CE" w:cs="Times New Roman CE"/>
          <w:color w:val="000000"/>
        </w:rPr>
        <w:t>) срока договора;</w:t>
      </w:r>
      <w:r>
        <w:rPr>
          <w:rFonts w:ascii="Times New Roman CE" w:hAnsi="Times New Roman CE" w:cs="Times New Roman CE"/>
          <w:i/>
          <w:iCs/>
          <w:color w:val="000000"/>
        </w:rPr>
        <w:br/>
      </w:r>
      <w:r>
        <w:rPr>
          <w:rStyle w:val="docbody"/>
          <w:rFonts w:ascii="Times New Roman CE" w:hAnsi="Times New Roman CE" w:cs="Times New Roman CE"/>
          <w:i/>
          <w:iCs/>
          <w:color w:val="0000FF"/>
        </w:rPr>
        <w:t xml:space="preserve">    [Ст.68 ч.(2), </w:t>
      </w:r>
      <w:proofErr w:type="spellStart"/>
      <w:r>
        <w:rPr>
          <w:rStyle w:val="docbody"/>
          <w:rFonts w:ascii="Times New Roman CE" w:hAnsi="Times New Roman CE" w:cs="Times New Roman CE"/>
          <w:i/>
          <w:iCs/>
          <w:color w:val="0000FF"/>
        </w:rPr>
        <w:t>пкт.b</w:t>
      </w:r>
      <w:proofErr w:type="spellEnd"/>
      <w:r>
        <w:rPr>
          <w:rStyle w:val="docbody"/>
          <w:rFonts w:ascii="Times New Roman CE" w:hAnsi="Times New Roman CE" w:cs="Times New Roman CE"/>
          <w:i/>
          <w:iCs/>
          <w:color w:val="0000FF"/>
        </w:rPr>
        <w:t>) исключен</w:t>
      </w:r>
      <w:r>
        <w:rPr>
          <w:rStyle w:val="apple-converted-space"/>
          <w:rFonts w:ascii="Times New Roman CE" w:hAnsi="Times New Roman CE" w:cs="Times New Roman CE"/>
          <w:i/>
          <w:iCs/>
          <w:color w:val="0000FF"/>
        </w:rPr>
        <w:t> </w:t>
      </w:r>
      <w:r>
        <w:rPr>
          <w:rStyle w:val="docblue"/>
          <w:rFonts w:ascii="Times New Roman CE" w:hAnsi="Times New Roman CE" w:cs="Times New Roman CE"/>
          <w:i/>
          <w:iCs/>
          <w:color w:val="0000FF"/>
        </w:rPr>
        <w:t>ЗП60-XVI  от 21.03.08, МО115-116/01.07.08 ст.441</w:t>
      </w:r>
      <w:r>
        <w:rPr>
          <w:rStyle w:val="docbody"/>
          <w:rFonts w:ascii="Times New Roman CE" w:hAnsi="Times New Roman CE" w:cs="Times New Roman CE"/>
          <w:i/>
          <w:iCs/>
          <w:color w:val="0000FF"/>
        </w:rPr>
        <w:t>]</w:t>
      </w:r>
      <w:r>
        <w:rPr>
          <w:rFonts w:ascii="Times New Roman CE" w:hAnsi="Times New Roman CE" w:cs="Times New Roman CE"/>
          <w:i/>
          <w:iCs/>
          <w:color w:val="000000"/>
        </w:rPr>
        <w:br/>
        <w:t>   </w:t>
      </w:r>
      <w:r>
        <w:rPr>
          <w:rStyle w:val="apple-converted-space"/>
          <w:rFonts w:ascii="Times New Roman CE" w:hAnsi="Times New Roman CE" w:cs="Times New Roman CE"/>
          <w:color w:val="000000"/>
        </w:rPr>
        <w:t> </w:t>
      </w:r>
      <w:proofErr w:type="spellStart"/>
      <w:r>
        <w:rPr>
          <w:rFonts w:ascii="Times New Roman CE" w:hAnsi="Times New Roman CE" w:cs="Times New Roman CE"/>
          <w:color w:val="000000"/>
        </w:rPr>
        <w:t>c</w:t>
      </w:r>
      <w:proofErr w:type="spellEnd"/>
      <w:r>
        <w:rPr>
          <w:rFonts w:ascii="Times New Roman CE" w:hAnsi="Times New Roman CE" w:cs="Times New Roman CE"/>
          <w:color w:val="000000"/>
        </w:rPr>
        <w:t>) специфики труда (тяжелая работа, работа с вредными и/или опасными условиями труда, введение особых условий договора, предусмотренных статьей 51, и др.);</w:t>
      </w:r>
      <w:proofErr w:type="gramEnd"/>
      <w:r>
        <w:rPr>
          <w:rFonts w:ascii="Times New Roman CE" w:hAnsi="Times New Roman CE" w:cs="Times New Roman CE"/>
          <w:color w:val="000000"/>
        </w:rPr>
        <w:br/>
        <w:t xml:space="preserve">    </w:t>
      </w:r>
      <w:proofErr w:type="spellStart"/>
      <w:r>
        <w:rPr>
          <w:rFonts w:ascii="Times New Roman CE" w:hAnsi="Times New Roman CE" w:cs="Times New Roman CE"/>
          <w:color w:val="000000"/>
        </w:rPr>
        <w:t>d</w:t>
      </w:r>
      <w:proofErr w:type="spellEnd"/>
      <w:r>
        <w:rPr>
          <w:rFonts w:ascii="Times New Roman CE" w:hAnsi="Times New Roman CE" w:cs="Times New Roman CE"/>
          <w:color w:val="000000"/>
        </w:rPr>
        <w:t xml:space="preserve">) </w:t>
      </w:r>
      <w:proofErr w:type="gramStart"/>
      <w:r>
        <w:rPr>
          <w:rFonts w:ascii="Times New Roman CE" w:hAnsi="Times New Roman CE" w:cs="Times New Roman CE"/>
          <w:color w:val="000000"/>
        </w:rPr>
        <w:t>размера оплаты труда</w:t>
      </w:r>
      <w:proofErr w:type="gramEnd"/>
      <w:r>
        <w:rPr>
          <w:rFonts w:ascii="Times New Roman CE" w:hAnsi="Times New Roman CE" w:cs="Times New Roman CE"/>
          <w:color w:val="000000"/>
        </w:rPr>
        <w:t>;</w:t>
      </w:r>
      <w:r>
        <w:rPr>
          <w:rFonts w:ascii="Times New Roman CE" w:hAnsi="Times New Roman CE" w:cs="Times New Roman CE"/>
          <w:color w:val="000000"/>
        </w:rPr>
        <w:br/>
        <w:t xml:space="preserve">    </w:t>
      </w:r>
      <w:proofErr w:type="spellStart"/>
      <w:r>
        <w:rPr>
          <w:rFonts w:ascii="Times New Roman CE" w:hAnsi="Times New Roman CE" w:cs="Times New Roman CE"/>
          <w:color w:val="000000"/>
        </w:rPr>
        <w:t>e</w:t>
      </w:r>
      <w:proofErr w:type="spellEnd"/>
      <w:r>
        <w:rPr>
          <w:rFonts w:ascii="Times New Roman CE" w:hAnsi="Times New Roman CE" w:cs="Times New Roman CE"/>
          <w:color w:val="000000"/>
        </w:rPr>
        <w:t>) режима труда и отдыха;</w:t>
      </w:r>
      <w:r>
        <w:rPr>
          <w:rFonts w:ascii="Times New Roman CE" w:hAnsi="Times New Roman CE" w:cs="Times New Roman CE"/>
          <w:color w:val="000000"/>
        </w:rPr>
        <w:br/>
        <w:t xml:space="preserve">    </w:t>
      </w:r>
      <w:proofErr w:type="spellStart"/>
      <w:r>
        <w:rPr>
          <w:rFonts w:ascii="Times New Roman CE" w:hAnsi="Times New Roman CE" w:cs="Times New Roman CE"/>
          <w:color w:val="000000"/>
        </w:rPr>
        <w:t>f</w:t>
      </w:r>
      <w:proofErr w:type="spellEnd"/>
      <w:r>
        <w:rPr>
          <w:rFonts w:ascii="Times New Roman CE" w:hAnsi="Times New Roman CE" w:cs="Times New Roman CE"/>
          <w:color w:val="000000"/>
        </w:rPr>
        <w:t>) специальности, профессии, квалификации, должности;</w:t>
      </w:r>
      <w:r>
        <w:rPr>
          <w:rFonts w:ascii="Times New Roman CE" w:hAnsi="Times New Roman CE" w:cs="Times New Roman CE"/>
          <w:color w:val="000000"/>
        </w:rPr>
        <w:br/>
        <w:t xml:space="preserve">    </w:t>
      </w:r>
      <w:proofErr w:type="spellStart"/>
      <w:r>
        <w:rPr>
          <w:rFonts w:ascii="Times New Roman CE" w:hAnsi="Times New Roman CE" w:cs="Times New Roman CE"/>
          <w:color w:val="000000"/>
        </w:rPr>
        <w:t>g</w:t>
      </w:r>
      <w:proofErr w:type="spellEnd"/>
      <w:r>
        <w:rPr>
          <w:rFonts w:ascii="Times New Roman CE" w:hAnsi="Times New Roman CE" w:cs="Times New Roman CE"/>
          <w:color w:val="000000"/>
        </w:rPr>
        <w:t>) характера и порядка предоставления льгот, если такие предусмотрены договором.</w:t>
      </w:r>
      <w:r>
        <w:rPr>
          <w:rFonts w:ascii="Times New Roman CE" w:hAnsi="Times New Roman CE" w:cs="Times New Roman CE"/>
          <w:i/>
          <w:iCs/>
          <w:color w:val="000000"/>
        </w:rPr>
        <w:br/>
      </w:r>
      <w:r>
        <w:rPr>
          <w:rStyle w:val="docbody"/>
          <w:rFonts w:ascii="Times New Roman CE" w:hAnsi="Times New Roman CE" w:cs="Times New Roman CE"/>
          <w:i/>
          <w:iCs/>
          <w:color w:val="0000FF"/>
        </w:rPr>
        <w:t xml:space="preserve">    [Ст.68 ч.(2), </w:t>
      </w:r>
      <w:proofErr w:type="spellStart"/>
      <w:r>
        <w:rPr>
          <w:rStyle w:val="docbody"/>
          <w:rFonts w:ascii="Times New Roman CE" w:hAnsi="Times New Roman CE" w:cs="Times New Roman CE"/>
          <w:i/>
          <w:iCs/>
          <w:color w:val="0000FF"/>
        </w:rPr>
        <w:t>пкт.g</w:t>
      </w:r>
      <w:proofErr w:type="spellEnd"/>
      <w:r>
        <w:rPr>
          <w:rStyle w:val="docbody"/>
          <w:rFonts w:ascii="Times New Roman CE" w:hAnsi="Times New Roman CE" w:cs="Times New Roman CE"/>
          <w:i/>
          <w:iCs/>
          <w:color w:val="0000FF"/>
        </w:rPr>
        <w:t>)</w:t>
      </w:r>
      <w:r>
        <w:rPr>
          <w:rStyle w:val="apple-converted-space"/>
          <w:rFonts w:ascii="Times New Roman CE" w:hAnsi="Times New Roman CE" w:cs="Times New Roman CE"/>
          <w:i/>
          <w:iCs/>
          <w:color w:val="0000FF"/>
        </w:rPr>
        <w:t> </w:t>
      </w:r>
      <w:r>
        <w:rPr>
          <w:rStyle w:val="docbody"/>
          <w:rFonts w:ascii="Times New Roman CE" w:hAnsi="Times New Roman CE" w:cs="Times New Roman CE"/>
          <w:i/>
          <w:iCs/>
          <w:color w:val="0000FF"/>
        </w:rPr>
        <w:t>изменен</w:t>
      </w:r>
      <w:r>
        <w:rPr>
          <w:rStyle w:val="apple-converted-space"/>
          <w:rFonts w:ascii="Times New Roman CE" w:hAnsi="Times New Roman CE" w:cs="Times New Roman CE"/>
          <w:i/>
          <w:iCs/>
          <w:color w:val="0000FF"/>
        </w:rPr>
        <w:t> </w:t>
      </w:r>
      <w:r>
        <w:rPr>
          <w:rStyle w:val="docblue"/>
          <w:rFonts w:ascii="Times New Roman CE" w:hAnsi="Times New Roman CE" w:cs="Times New Roman CE"/>
          <w:i/>
          <w:iCs/>
          <w:color w:val="0000FF"/>
        </w:rPr>
        <w:t>ЗП60-XVI  от 21.03.08, МО115-116/01.07.08 ст.441</w:t>
      </w:r>
      <w:r>
        <w:rPr>
          <w:rStyle w:val="docbody"/>
          <w:rFonts w:ascii="Times New Roman CE" w:hAnsi="Times New Roman CE" w:cs="Times New Roman CE"/>
          <w:i/>
          <w:iCs/>
          <w:color w:val="0000FF"/>
        </w:rPr>
        <w:t>]</w:t>
      </w:r>
      <w:r>
        <w:rPr>
          <w:rFonts w:ascii="Times New Roman CE" w:hAnsi="Times New Roman CE" w:cs="Times New Roman CE"/>
          <w:i/>
          <w:iCs/>
          <w:color w:val="000000"/>
        </w:rPr>
        <w:br/>
        <w:t>  </w:t>
      </w:r>
      <w:r>
        <w:rPr>
          <w:rFonts w:ascii="Times New Roman CE" w:hAnsi="Times New Roman CE" w:cs="Times New Roman CE"/>
          <w:color w:val="000000"/>
        </w:rPr>
        <w:t>  (3) Изменение работодателем иных, чем указанные в части (2), условий индивидуального трудового договора в одностороннем порядке допускается, в порядке исключения, только в случаях и на условиях, предусмотренных настоящим кодексом.</w:t>
      </w:r>
    </w:p>
    <w:p w:rsidR="00BA309A" w:rsidRDefault="00BA309A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309A" w:rsidRDefault="00BA309A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309A" w:rsidRDefault="00BA309A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309A" w:rsidRDefault="008F12F9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 CE" w:hAnsi="Times New Roman CE" w:cs="Times New Roman CE"/>
          <w:b/>
          <w:bCs/>
          <w:color w:val="000000"/>
        </w:rPr>
        <w:t>Статья 80.</w:t>
      </w:r>
      <w:r>
        <w:rPr>
          <w:rStyle w:val="apple-converted-space"/>
          <w:rFonts w:ascii="Times New Roman CE" w:hAnsi="Times New Roman CE" w:cs="Times New Roman CE"/>
          <w:b/>
          <w:bCs/>
          <w:color w:val="000000"/>
        </w:rPr>
        <w:t> </w:t>
      </w:r>
      <w:r>
        <w:rPr>
          <w:rFonts w:ascii="Times New Roman CE" w:hAnsi="Times New Roman CE" w:cs="Times New Roman CE"/>
          <w:color w:val="000000"/>
        </w:rPr>
        <w:t>Технический простой</w:t>
      </w:r>
      <w:r>
        <w:rPr>
          <w:rStyle w:val="apple-converted-space"/>
          <w:rFonts w:ascii="Times New Roman CE" w:hAnsi="Times New Roman CE" w:cs="Times New Roman CE"/>
          <w:color w:val="000000"/>
        </w:rPr>
        <w:t> </w:t>
      </w:r>
      <w:r>
        <w:rPr>
          <w:rFonts w:ascii="Times New Roman CE" w:hAnsi="Times New Roman CE" w:cs="Times New Roman CE"/>
          <w:color w:val="000000"/>
        </w:rPr>
        <w:br/>
        <w:t>    (1) Технический простой означает временную невозможность продолжения</w:t>
      </w:r>
      <w:r>
        <w:rPr>
          <w:rStyle w:val="apple-converted-space"/>
          <w:rFonts w:ascii="Times New Roman CE" w:hAnsi="Times New Roman CE" w:cs="Times New Roman CE"/>
          <w:color w:val="000000"/>
        </w:rPr>
        <w:t> </w:t>
      </w:r>
      <w:r>
        <w:rPr>
          <w:rFonts w:ascii="Times New Roman CE" w:hAnsi="Times New Roman CE" w:cs="Times New Roman CE"/>
          <w:color w:val="000000"/>
        </w:rPr>
        <w:t>предприятием или его структурным подразделением</w:t>
      </w:r>
      <w:r>
        <w:rPr>
          <w:rStyle w:val="apple-converted-space"/>
          <w:rFonts w:ascii="Times New Roman CE" w:hAnsi="Times New Roman CE" w:cs="Times New Roman CE"/>
          <w:color w:val="000000"/>
        </w:rPr>
        <w:t> </w:t>
      </w:r>
      <w:proofErr w:type="gramStart"/>
      <w:r>
        <w:rPr>
          <w:rFonts w:ascii="Times New Roman CE" w:hAnsi="Times New Roman CE" w:cs="Times New Roman CE"/>
          <w:color w:val="000000"/>
        </w:rPr>
        <w:t>производственной</w:t>
      </w:r>
      <w:proofErr w:type="gramEnd"/>
      <w:r>
        <w:rPr>
          <w:rFonts w:ascii="Times New Roman CE" w:hAnsi="Times New Roman CE" w:cs="Times New Roman CE"/>
          <w:color w:val="000000"/>
        </w:rPr>
        <w:t xml:space="preserve"> деятельности по объективным экономическим причинам.</w:t>
      </w:r>
      <w:r>
        <w:rPr>
          <w:rFonts w:ascii="Times New Roman CE" w:hAnsi="Times New Roman CE" w:cs="Times New Roman CE"/>
          <w:i/>
          <w:iCs/>
          <w:color w:val="000000"/>
        </w:rPr>
        <w:br/>
      </w:r>
      <w:r>
        <w:rPr>
          <w:rStyle w:val="docbody"/>
          <w:rFonts w:ascii="Times New Roman CE" w:hAnsi="Times New Roman CE" w:cs="Times New Roman CE"/>
          <w:i/>
          <w:iCs/>
          <w:color w:val="0000FF"/>
        </w:rPr>
        <w:t>    [Ст.80 ч.(1) изменена</w:t>
      </w:r>
      <w:r>
        <w:rPr>
          <w:rStyle w:val="apple-converted-space"/>
          <w:rFonts w:ascii="Times New Roman CE" w:hAnsi="Times New Roman CE" w:cs="Times New Roman CE"/>
          <w:i/>
          <w:iCs/>
          <w:color w:val="0000FF"/>
        </w:rPr>
        <w:t> </w:t>
      </w:r>
      <w:r>
        <w:rPr>
          <w:rStyle w:val="docblue"/>
          <w:rFonts w:ascii="Times New Roman CE" w:hAnsi="Times New Roman CE" w:cs="Times New Roman CE"/>
          <w:i/>
          <w:iCs/>
          <w:color w:val="0000FF"/>
        </w:rPr>
        <w:t>ЗП60-XVI  от 21.03.08, МО115-116/01.07.08 ст.441</w:t>
      </w:r>
      <w:r>
        <w:rPr>
          <w:rStyle w:val="docbody"/>
          <w:rFonts w:ascii="Times New Roman CE" w:hAnsi="Times New Roman CE" w:cs="Times New Roman CE"/>
          <w:i/>
          <w:iCs/>
          <w:color w:val="0000FF"/>
        </w:rPr>
        <w:t>]</w:t>
      </w:r>
      <w:r>
        <w:rPr>
          <w:rFonts w:ascii="Times New Roman CE" w:hAnsi="Times New Roman CE" w:cs="Times New Roman CE"/>
          <w:i/>
          <w:iCs/>
          <w:color w:val="000000"/>
        </w:rPr>
        <w:br/>
        <w:t>   </w:t>
      </w:r>
      <w:r>
        <w:rPr>
          <w:rStyle w:val="apple-converted-space"/>
          <w:rFonts w:ascii="Times New Roman CE" w:hAnsi="Times New Roman CE" w:cs="Times New Roman CE"/>
          <w:color w:val="000000"/>
        </w:rPr>
        <w:t> </w:t>
      </w:r>
      <w:r>
        <w:rPr>
          <w:rFonts w:ascii="Times New Roman CE" w:hAnsi="Times New Roman CE" w:cs="Times New Roman CE"/>
          <w:color w:val="000000"/>
        </w:rPr>
        <w:t>(</w:t>
      </w:r>
      <w:proofErr w:type="gramStart"/>
      <w:r>
        <w:rPr>
          <w:rFonts w:ascii="Times New Roman CE" w:hAnsi="Times New Roman CE" w:cs="Times New Roman CE"/>
          <w:color w:val="000000"/>
        </w:rPr>
        <w:t xml:space="preserve">2) </w:t>
      </w:r>
      <w:proofErr w:type="gramEnd"/>
      <w:r>
        <w:rPr>
          <w:rFonts w:ascii="Times New Roman CE" w:hAnsi="Times New Roman CE" w:cs="Times New Roman CE"/>
          <w:color w:val="000000"/>
        </w:rPr>
        <w:t>Продолжительность технического простоя не может превышать</w:t>
      </w:r>
      <w:r>
        <w:rPr>
          <w:rStyle w:val="apple-converted-space"/>
          <w:rFonts w:ascii="Times New Roman CE" w:hAnsi="Times New Roman CE" w:cs="Times New Roman CE"/>
          <w:color w:val="000000"/>
        </w:rPr>
        <w:t> </w:t>
      </w:r>
      <w:r>
        <w:rPr>
          <w:color w:val="000000"/>
          <w:sz w:val="15"/>
          <w:szCs w:val="15"/>
        </w:rPr>
        <w:t>шести месяцев</w:t>
      </w:r>
      <w:r>
        <w:rPr>
          <w:rStyle w:val="apple-converted-space"/>
          <w:rFonts w:ascii="Times New Roman CE" w:hAnsi="Times New Roman CE" w:cs="Times New Roman CE"/>
          <w:color w:val="000000"/>
        </w:rPr>
        <w:t> </w:t>
      </w:r>
      <w:r>
        <w:rPr>
          <w:rFonts w:ascii="Times New Roman CE" w:hAnsi="Times New Roman CE" w:cs="Times New Roman CE"/>
          <w:color w:val="000000"/>
        </w:rPr>
        <w:t>в течение календарного года.</w:t>
      </w:r>
      <w:r>
        <w:rPr>
          <w:rFonts w:ascii="Times New Roman CE" w:hAnsi="Times New Roman CE" w:cs="Times New Roman CE"/>
          <w:i/>
          <w:iCs/>
          <w:color w:val="000000"/>
        </w:rPr>
        <w:br/>
      </w:r>
      <w:r>
        <w:rPr>
          <w:rStyle w:val="docblue"/>
          <w:i/>
          <w:iCs/>
          <w:color w:val="0000FF"/>
          <w:sz w:val="15"/>
          <w:szCs w:val="15"/>
        </w:rPr>
        <w:t>    [</w:t>
      </w:r>
      <w:r>
        <w:rPr>
          <w:rStyle w:val="docbody"/>
          <w:rFonts w:ascii="Times New Roman CE" w:hAnsi="Times New Roman CE" w:cs="Times New Roman CE"/>
          <w:i/>
          <w:iCs/>
          <w:color w:val="0000FF"/>
        </w:rPr>
        <w:t>Ст.80 ч.(2) изменен</w:t>
      </w:r>
      <w:r>
        <w:rPr>
          <w:rStyle w:val="docblue"/>
          <w:i/>
          <w:iCs/>
          <w:color w:val="0000FF"/>
          <w:sz w:val="15"/>
          <w:szCs w:val="15"/>
        </w:rPr>
        <w:t>а ЗП168 от 09.07.2010, МО160-162/07.09.2010 ст.586]</w:t>
      </w:r>
      <w:r>
        <w:rPr>
          <w:i/>
          <w:iCs/>
          <w:color w:val="000000"/>
          <w:sz w:val="15"/>
          <w:szCs w:val="15"/>
        </w:rPr>
        <w:br/>
      </w:r>
      <w:r>
        <w:rPr>
          <w:rFonts w:ascii="Times New Roman CE" w:hAnsi="Times New Roman CE" w:cs="Times New Roman CE"/>
          <w:i/>
          <w:iCs/>
          <w:color w:val="000000"/>
        </w:rPr>
        <w:t> </w:t>
      </w:r>
      <w:r>
        <w:rPr>
          <w:rFonts w:ascii="Times New Roman CE" w:hAnsi="Times New Roman CE" w:cs="Times New Roman CE"/>
          <w:color w:val="000000"/>
        </w:rPr>
        <w:t xml:space="preserve">   (3) Во время технического простоя работники находятся в распоряжении работодателя, с </w:t>
      </w:r>
      <w:proofErr w:type="gramStart"/>
      <w:r>
        <w:rPr>
          <w:rFonts w:ascii="Times New Roman CE" w:hAnsi="Times New Roman CE" w:cs="Times New Roman CE"/>
          <w:color w:val="000000"/>
        </w:rPr>
        <w:t>тем</w:t>
      </w:r>
      <w:proofErr w:type="gramEnd"/>
      <w:r>
        <w:rPr>
          <w:rFonts w:ascii="Times New Roman CE" w:hAnsi="Times New Roman CE" w:cs="Times New Roman CE"/>
          <w:color w:val="000000"/>
        </w:rPr>
        <w:t xml:space="preserve"> чтобы он имел возможность в любое время распорядиться о возобновлении деятельности.</w:t>
      </w:r>
      <w:r>
        <w:rPr>
          <w:rFonts w:ascii="Times New Roman CE" w:hAnsi="Times New Roman CE" w:cs="Times New Roman CE"/>
          <w:color w:val="000000"/>
        </w:rPr>
        <w:br/>
        <w:t xml:space="preserve">    (4) На период технического простоя работники получают пособие в размере не менее 75 процентов основной заработной платы, за исключением случаев приостановления индивидуального трудового договора в </w:t>
      </w:r>
      <w:proofErr w:type="gramStart"/>
      <w:r>
        <w:rPr>
          <w:rFonts w:ascii="Times New Roman CE" w:hAnsi="Times New Roman CE" w:cs="Times New Roman CE"/>
          <w:color w:val="000000"/>
        </w:rPr>
        <w:t>соответствии с пунктом с) статьи 77.</w:t>
      </w:r>
      <w:r>
        <w:rPr>
          <w:rFonts w:ascii="Times New Roman CE" w:hAnsi="Times New Roman CE" w:cs="Times New Roman CE"/>
          <w:color w:val="000000"/>
        </w:rPr>
        <w:br/>
        <w:t>    (5) Порядок выполнения работниками обязанности находиться в распоряжении работодателя, а также конкретный размер получаемого ими пособия в период технического простоя устанавливаются приказом (распоряжением, решением, постановлением) работодателя, коллективным трудовым договором и коллективными соглашениями.</w:t>
      </w:r>
      <w:proofErr w:type="gramEnd"/>
    </w:p>
    <w:p w:rsidR="00BA309A" w:rsidRDefault="00BA309A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309A" w:rsidRDefault="00BA309A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309A" w:rsidRDefault="00BA309A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309A" w:rsidRDefault="00BA309A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309A" w:rsidRDefault="00BA309A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309A" w:rsidRDefault="00BA309A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309A" w:rsidRDefault="00BA309A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309A" w:rsidRDefault="00BA309A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309A" w:rsidRDefault="00BA309A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309A" w:rsidRDefault="00BA309A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309A" w:rsidRDefault="00BA309A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309A" w:rsidRDefault="00BA309A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309A" w:rsidRDefault="00BA309A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309A" w:rsidRDefault="00BA309A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309A" w:rsidRDefault="00BA309A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309A" w:rsidRDefault="00BA309A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309A" w:rsidRDefault="00BA309A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309A" w:rsidRDefault="00BA309A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309A" w:rsidRDefault="00BA309A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309A" w:rsidRPr="0096168E" w:rsidRDefault="00BA309A" w:rsidP="0014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722A" w:rsidRPr="0096168E" w:rsidRDefault="00FD722A" w:rsidP="00FD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68E">
        <w:rPr>
          <w:rFonts w:ascii="Times New Roman CE" w:eastAsia="Times New Roman" w:hAnsi="Times New Roman CE" w:cs="Times New Roman CE"/>
          <w:color w:val="FF0000"/>
          <w:sz w:val="24"/>
          <w:szCs w:val="24"/>
          <w:lang w:eastAsia="ru-RU"/>
        </w:rPr>
        <w:t>    </w:t>
      </w:r>
      <w:proofErr w:type="spellStart"/>
      <w:r w:rsidRPr="009616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proofErr w:type="spellEnd"/>
      <w:r w:rsidRPr="009616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избирает по предложению </w:t>
      </w:r>
      <w:proofErr w:type="spellStart"/>
      <w:r w:rsidRPr="009616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примара</w:t>
      </w:r>
      <w:proofErr w:type="spellEnd"/>
      <w:r w:rsidRPr="009616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заместителя (заместителей) </w:t>
      </w:r>
      <w:proofErr w:type="spellStart"/>
      <w:r w:rsidRPr="009616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примара</w:t>
      </w:r>
      <w:proofErr w:type="spellEnd"/>
      <w:r w:rsidRPr="009616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освобождает его (их) от должности в предусмотренном настоящим законом порядке; </w:t>
      </w:r>
      <w:r w:rsidRPr="009616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  </w:t>
      </w:r>
      <w:r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26</w:t>
      </w:r>
      <w:r w:rsidRPr="009616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(2) На </w:t>
      </w:r>
      <w:proofErr w:type="spellStart"/>
      <w:r w:rsidRPr="009616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примара</w:t>
      </w:r>
      <w:proofErr w:type="spellEnd"/>
      <w:r w:rsidRPr="009616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заместителей </w:t>
      </w:r>
      <w:proofErr w:type="spellStart"/>
      <w:r w:rsidRPr="009616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примара</w:t>
      </w:r>
      <w:proofErr w:type="spellEnd"/>
      <w:r w:rsidRPr="009616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распространяются положения Закона о статусе местного выборного лица.</w:t>
      </w:r>
      <w:r w:rsidRPr="0096168E">
        <w:rPr>
          <w:rFonts w:ascii="Times New Roman CE" w:eastAsia="Times New Roman" w:hAnsi="Times New Roman CE" w:cs="Times New Roman CE"/>
          <w:color w:val="FF0000"/>
          <w:sz w:val="24"/>
          <w:szCs w:val="24"/>
          <w:lang w:eastAsia="ru-RU"/>
        </w:rPr>
        <w:br/>
      </w:r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(3) </w:t>
      </w:r>
    </w:p>
    <w:p w:rsidR="00FD722A" w:rsidRPr="0096168E" w:rsidRDefault="00FD722A" w:rsidP="00FD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(4) Заместителем </w:t>
      </w:r>
      <w:proofErr w:type="spellStart"/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примара</w:t>
      </w:r>
      <w:proofErr w:type="spellEnd"/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 может быть избрано любое лицо, включая лицо из числа советников.</w:t>
      </w:r>
    </w:p>
    <w:p w:rsidR="00FD722A" w:rsidRPr="0096168E" w:rsidRDefault="00FD722A" w:rsidP="00FD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(5) Заместитель </w:t>
      </w:r>
      <w:proofErr w:type="spellStart"/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примара</w:t>
      </w:r>
      <w:proofErr w:type="spellEnd"/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 выполняет возложенные на него </w:t>
      </w:r>
      <w:proofErr w:type="spellStart"/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примаром</w:t>
      </w:r>
      <w:proofErr w:type="spellEnd"/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 обязанности и несет ответственность, установленную действующим законодательством.</w:t>
      </w:r>
    </w:p>
    <w:p w:rsidR="00FD722A" w:rsidRPr="0096168E" w:rsidRDefault="00FD722A" w:rsidP="00FD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  </w:t>
      </w:r>
      <w:r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29</w:t>
      </w:r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 </w:t>
      </w:r>
      <w:proofErr w:type="spellStart"/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d</w:t>
      </w:r>
      <w:proofErr w:type="spellEnd"/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) устанавливает обязанности заместителя (заместителей) </w:t>
      </w:r>
      <w:proofErr w:type="spellStart"/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примара</w:t>
      </w:r>
      <w:proofErr w:type="spellEnd"/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;</w:t>
      </w:r>
    </w:p>
    <w:p w:rsidR="00FD722A" w:rsidRPr="0096168E" w:rsidRDefault="00FD722A" w:rsidP="00FD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68E"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  <w:t>Статья 31.</w:t>
      </w:r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Избрание заместителей </w:t>
      </w:r>
      <w:proofErr w:type="spellStart"/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примара</w:t>
      </w:r>
      <w:proofErr w:type="spellEnd"/>
    </w:p>
    <w:p w:rsidR="00FD722A" w:rsidRPr="0096168E" w:rsidRDefault="00FD722A" w:rsidP="00FD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(1) Заместители </w:t>
      </w:r>
      <w:proofErr w:type="spellStart"/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примара</w:t>
      </w:r>
      <w:proofErr w:type="spellEnd"/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 избираются по предложению </w:t>
      </w:r>
      <w:proofErr w:type="spellStart"/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примара</w:t>
      </w:r>
      <w:proofErr w:type="spellEnd"/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 решением совета, принятым большинством голосов избранных советников. Если предложенная </w:t>
      </w:r>
      <w:proofErr w:type="spellStart"/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примаром</w:t>
      </w:r>
      <w:proofErr w:type="spellEnd"/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 кандидатура не набрала необходимого количества голосов на двух заседаниях подряд, </w:t>
      </w:r>
      <w:proofErr w:type="spellStart"/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примар</w:t>
      </w:r>
      <w:proofErr w:type="spellEnd"/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 предлагает совету другую кандидатуру.</w:t>
      </w:r>
    </w:p>
    <w:p w:rsidR="002E4AD7" w:rsidRDefault="00FD722A" w:rsidP="00FD722A"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(2) Освобождение заместителя </w:t>
      </w:r>
      <w:proofErr w:type="spellStart"/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примара</w:t>
      </w:r>
      <w:proofErr w:type="spellEnd"/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 от должности осуществляется по предложению </w:t>
      </w:r>
      <w:proofErr w:type="spellStart"/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примара</w:t>
      </w:r>
      <w:proofErr w:type="spellEnd"/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 решением местного совета, принятым большинством голосов избранных </w:t>
      </w:r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lastRenderedPageBreak/>
        <w:t>советников.</w:t>
      </w:r>
      <w:r w:rsidRPr="0096168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br/>
      </w:r>
    </w:p>
    <w:p w:rsidR="00487129" w:rsidRDefault="00487129" w:rsidP="00FD722A"/>
    <w:p w:rsidR="00487129" w:rsidRPr="000553BE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(4) Полномочия </w:t>
      </w:r>
      <w:proofErr w:type="spellStart"/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примара</w:t>
      </w:r>
      <w:proofErr w:type="spellEnd"/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 прекращаются досрочно в случае:</w:t>
      </w:r>
    </w:p>
    <w:p w:rsidR="00487129" w:rsidRPr="000553BE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    а) несовместимости должностей;</w:t>
      </w:r>
    </w:p>
    <w:p w:rsidR="00487129" w:rsidRPr="000553BE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</w:t>
      </w:r>
      <w:proofErr w:type="spellStart"/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b</w:t>
      </w:r>
      <w:proofErr w:type="spellEnd"/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) невозможности  исполнения  им  своих обязанностей  на  протяжении более четырех месяцев подряд, в том числе из-за болезни;</w:t>
      </w:r>
    </w:p>
    <w:p w:rsidR="00487129" w:rsidRPr="000553BE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    с) вступления  в  силу  вынесенного в отношении  его  обвинительного приговора;</w:t>
      </w:r>
    </w:p>
    <w:p w:rsidR="00487129" w:rsidRPr="000553BE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</w:t>
      </w:r>
      <w:proofErr w:type="spellStart"/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d</w:t>
      </w:r>
      <w:proofErr w:type="spellEnd"/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) его отзыва через местный референдум в соответствии с Кодексом о выборах;</w:t>
      </w:r>
    </w:p>
    <w:p w:rsidR="00487129" w:rsidRPr="000553BE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    е) подачи им в отставку;</w:t>
      </w:r>
    </w:p>
    <w:p w:rsidR="00487129" w:rsidRPr="000553BE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</w:t>
      </w:r>
      <w:proofErr w:type="spellStart"/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f</w:t>
      </w:r>
      <w:proofErr w:type="spellEnd"/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) его смерти.</w:t>
      </w:r>
    </w:p>
    <w:p w:rsidR="00487129" w:rsidRPr="000553BE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(5) Полномочия председателя района, его заместителя, а также заместителя </w:t>
      </w:r>
      <w:proofErr w:type="spellStart"/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примара</w:t>
      </w:r>
      <w:proofErr w:type="spellEnd"/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 прекращаются досрочно в случае:</w:t>
      </w:r>
    </w:p>
    <w:p w:rsidR="00487129" w:rsidRPr="000553BE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</w:t>
      </w:r>
      <w:proofErr w:type="spellStart"/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a</w:t>
      </w:r>
      <w:proofErr w:type="spellEnd"/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) несовместимости должностей;</w:t>
      </w:r>
    </w:p>
    <w:p w:rsidR="00487129" w:rsidRPr="000553BE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</w:t>
      </w:r>
      <w:proofErr w:type="spellStart"/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b</w:t>
      </w:r>
      <w:proofErr w:type="spellEnd"/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) невозможности исполнения ими своих обязанностей на протяжении более четырех месяцев подряд, в том числе из-за болезни, за исключением заместителя </w:t>
      </w:r>
      <w:proofErr w:type="spellStart"/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примара</w:t>
      </w:r>
      <w:proofErr w:type="spellEnd"/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, исполняющего свои обязанности на общественных началах;</w:t>
      </w:r>
    </w:p>
    <w:p w:rsidR="00487129" w:rsidRDefault="00487129" w:rsidP="00FD722A"/>
    <w:p w:rsidR="00487129" w:rsidRPr="000553BE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3BE"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  <w:t>    Ст.13. </w:t>
      </w:r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- (1) Советник имеет право:</w:t>
      </w:r>
    </w:p>
    <w:p w:rsidR="00487129" w:rsidRPr="000553BE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    а) избирать и быть избранным в органы совета;</w:t>
      </w:r>
    </w:p>
    <w:p w:rsidR="00487129" w:rsidRPr="000553BE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</w:t>
      </w:r>
      <w:proofErr w:type="spellStart"/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b</w:t>
      </w:r>
      <w:proofErr w:type="spellEnd"/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) высказывать свое мнение по персональному составу сформированных советом  органов и по кандидатурам должностных лиц в ходе обсуждения при их избрании, назначении или утверждении советом;</w:t>
      </w:r>
    </w:p>
    <w:p w:rsidR="00487129" w:rsidRPr="000553BE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    с) вносить письменные предложения для их рассмотрения советом;</w:t>
      </w:r>
    </w:p>
    <w:p w:rsidR="00487129" w:rsidRPr="000553BE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</w:t>
      </w:r>
      <w:proofErr w:type="spellStart"/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d</w:t>
      </w:r>
      <w:proofErr w:type="spellEnd"/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) вносить предложения  и делать замечания по повестке дня заседания совета и порядку рассмотрения обсуждаемых вопросов;</w:t>
      </w:r>
    </w:p>
    <w:p w:rsidR="00487129" w:rsidRPr="000553BE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    е) выдвигать  инициативы и вносить предложения о  заслушивании  на заседаниях  совета отчетов или информаций любых органов или  должностных лиц, подведомственных совету;</w:t>
      </w:r>
    </w:p>
    <w:p w:rsidR="00487129" w:rsidRPr="000553BE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</w:t>
      </w:r>
      <w:proofErr w:type="spellStart"/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f</w:t>
      </w:r>
      <w:proofErr w:type="spellEnd"/>
      <w:r w:rsidRPr="000553BE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) ставить вопрос о доверии  лицам, избранным, назначенным  или утвержденным  советом, при условии, что предложение поддержано не  менее чем одной третью избранных советников;</w:t>
      </w:r>
    </w:p>
    <w:p w:rsidR="00487129" w:rsidRDefault="00487129" w:rsidP="00FD722A"/>
    <w:p w:rsidR="00487129" w:rsidRPr="00487129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 </w:t>
      </w:r>
      <w:r w:rsidRPr="00487129"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  <w:t> Статья 3. </w:t>
      </w: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Правовая база</w:t>
      </w:r>
    </w:p>
    <w:p w:rsidR="00487129" w:rsidRPr="00487129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Нормативные акты инициируются, разрабатываются, издаются и применяются в соответствии с положениями Конституции Республики Молдова, Закона о Правительстве,  настоящего закона, других нормативных актов </w:t>
      </w:r>
      <w:proofErr w:type="spellStart"/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c</w:t>
      </w:r>
      <w:proofErr w:type="spellEnd"/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 учетом основных принципов права.</w:t>
      </w:r>
    </w:p>
    <w:p w:rsidR="00487129" w:rsidRPr="00487129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487129"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  <w:t> Статья 13.</w:t>
      </w: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 Нормативные акты органов центрального</w:t>
      </w: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br/>
        <w:t>                        публичного управления (ведомственные акты), </w:t>
      </w: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br/>
        <w:t>                        органов власти автономных территориальных образований </w:t>
      </w: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br/>
        <w:t>                        с особым правовым статусом и других органов местного публичного управления</w:t>
      </w:r>
    </w:p>
    <w:p w:rsidR="00487129" w:rsidRPr="00487129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    (1) Органы центрального публичного управления, независимые публичные органы и учреждения, органы  власти автономных территориальных образований с особым правовым статусом, другие органы местного публичного управления издают в соответствии с законодательством нормативные акты (приказы  нормативного характера,  положения, инструкции, правила, постановления, решения, распоряжения и другие аналогичные акты).</w:t>
      </w:r>
    </w:p>
    <w:p w:rsidR="00487129" w:rsidRPr="00487129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487129"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  <w:t> Статья 33. </w:t>
      </w: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Рассмотрение предложений, сбор и изучение</w:t>
      </w:r>
    </w:p>
    <w:p w:rsidR="00487129" w:rsidRPr="00487129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lastRenderedPageBreak/>
        <w:t>                        документов и принятие соответствующего решения</w:t>
      </w:r>
    </w:p>
    <w:p w:rsidR="00487129" w:rsidRPr="00487129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    (1) Нормативный акт должен устанавливать необходимые, достаточные и выполнимые правила, ведущие к  наиболее возможной нормативной стабильности и эффективности. Содержащиеся  в нем решения должны быть обоснованы с учетом общественных интересов, политики государства и требований их согласованности с комплексом внутренних положений, а также приведения нормативных актов в соответствие с положениями законодательства Сообщества и с международными договорами,  одной из сторон которых является Республика Молдова.</w:t>
      </w:r>
    </w:p>
    <w:p w:rsidR="00487129" w:rsidRPr="00487129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    (2) При обосновании новых положений следует исходить из имеющихся и возможных в перспективе социальных запросов, а также из несовершенства  действующих нормативных актов.</w:t>
      </w:r>
    </w:p>
    <w:p w:rsidR="00487129" w:rsidRPr="00487129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</w:t>
      </w:r>
      <w:proofErr w:type="gramStart"/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(3) В зависимости от важности и сложности нормативных актов подготовке проектов должны предшествовать уведомление заинтересованных сторон об инициировании их разработки, сбор и изучение документов и научный и социологический анализ с целью основательного ознакомления с социально-экономическими реалиями, подлежащими урегулированию, историей законодательства в соответствующей области, практикой применения действующих нормативных актов,  а также аналогичными положениями законодательств других государств, в том числе законодательства Сообщества</w:t>
      </w:r>
      <w:proofErr w:type="gramEnd"/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.</w:t>
      </w: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br/>
        <w:t>    </w:t>
      </w:r>
      <w:r w:rsidRPr="00487129">
        <w:rPr>
          <w:rFonts w:ascii="Times New Roman CE" w:eastAsia="Times New Roman" w:hAnsi="Times New Roman CE" w:cs="Times New Roman CE"/>
          <w:color w:val="0000FF"/>
          <w:sz w:val="24"/>
          <w:szCs w:val="24"/>
          <w:lang w:eastAsia="ru-RU"/>
        </w:rPr>
        <w:t>[</w:t>
      </w:r>
      <w:proofErr w:type="gramStart"/>
      <w:r w:rsidRPr="00487129">
        <w:rPr>
          <w:rFonts w:ascii="Times New Roman CE" w:eastAsia="Times New Roman" w:hAnsi="Times New Roman CE" w:cs="Times New Roman CE"/>
          <w:color w:val="0000FF"/>
          <w:sz w:val="24"/>
          <w:szCs w:val="24"/>
          <w:lang w:eastAsia="ru-RU"/>
        </w:rPr>
        <w:t>Ст.33 ч.(3) изменена ЗП72 от 04.05.2010, МО94-97/11.06.2010 ст.270]</w:t>
      </w:r>
      <w:proofErr w:type="gramEnd"/>
    </w:p>
    <w:p w:rsidR="00487129" w:rsidRPr="00487129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    (4) При сборе и изучении документов с целью обоснования  проекта нормативного акта изучаются практика Конституционного суда в соответствующей области, судебная практика, в том числе Европейского суда, а также соответствующая правовая доктрина.</w:t>
      </w:r>
    </w:p>
    <w:p w:rsidR="00487129" w:rsidRPr="00487129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487129"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  <w:lang w:eastAsia="ru-RU"/>
        </w:rPr>
        <w:t> Статья 37.</w:t>
      </w: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 Обоснование</w:t>
      </w:r>
    </w:p>
    <w:p w:rsidR="00487129" w:rsidRPr="00487129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    Одновременно с подготовкой проекта нормативного акта рабочая группа подготавливает пояснительную записку (справку), подписанную ответственным лицом и содержащую:</w:t>
      </w:r>
    </w:p>
    <w:p w:rsidR="00487129" w:rsidRPr="00487129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    а) обстоятельства, повлекшие необходимость подготовки  проекта, необходимые обоснования, социально-экономические прогнозы и последствия их реализации;</w:t>
      </w:r>
    </w:p>
    <w:p w:rsidR="00487129" w:rsidRPr="00487129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</w:t>
      </w:r>
      <w:proofErr w:type="spellStart"/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b</w:t>
      </w:r>
      <w:proofErr w:type="spellEnd"/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) основные положения акта, его место в системе нормативных актов, выделение  новых элементов;</w:t>
      </w:r>
    </w:p>
    <w:p w:rsidR="00487129" w:rsidRPr="00487129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</w:t>
      </w:r>
      <w:proofErr w:type="spellStart"/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c</w:t>
      </w:r>
      <w:proofErr w:type="spellEnd"/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) обоснование и степень совместимости проекта нормативного акта с положениями законодательства Сообщества;</w:t>
      </w:r>
    </w:p>
    <w:p w:rsidR="00487129" w:rsidRPr="00487129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</w:t>
      </w:r>
      <w:proofErr w:type="spellStart"/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d</w:t>
      </w:r>
      <w:proofErr w:type="spellEnd"/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) ссылки на соответствующие положения законодательства Сообщества;</w:t>
      </w:r>
    </w:p>
    <w:p w:rsidR="00487129" w:rsidRPr="00487129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</w:t>
      </w:r>
      <w:proofErr w:type="spellStart"/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e</w:t>
      </w:r>
      <w:proofErr w:type="spellEnd"/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) финансово-экономическое обоснование в случае, когда реализация новых положений требует финансовых и иных затрат;</w:t>
      </w:r>
    </w:p>
    <w:p w:rsidR="00487129" w:rsidRPr="00487129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</w:t>
      </w:r>
      <w:proofErr w:type="spellStart"/>
      <w:proofErr w:type="gramStart"/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f</w:t>
      </w:r>
      <w:proofErr w:type="spellEnd"/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) справочные и аналитические материалы;</w:t>
      </w: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br/>
        <w:t>    f1) акт анализа последствий регулирования в случае, если нормативные акты регулируют предпринимательс</w:t>
      </w: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softHyphen/>
        <w:t>кую деятельность.</w:t>
      </w:r>
      <w:proofErr w:type="gramEnd"/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 </w:t>
      </w:r>
      <w:proofErr w:type="gramStart"/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Анализ последствий регулирования представляет собой осуществленное на основе оценки затрат и выгод обоснование необходимости принятия нормативного акта и анализ последствий его принятия для предпринимательской деятельности, включая обеспечение соблюдения прав и интересов предпринимателей и государства;</w:t>
      </w:r>
      <w:proofErr w:type="gramEnd"/>
    </w:p>
    <w:p w:rsidR="00487129" w:rsidRPr="00487129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487129">
        <w:rPr>
          <w:rFonts w:ascii="Times New Roman CE" w:eastAsia="Times New Roman" w:hAnsi="Times New Roman CE" w:cs="Times New Roman CE"/>
          <w:color w:val="0000FF"/>
          <w:sz w:val="24"/>
          <w:szCs w:val="24"/>
          <w:lang w:eastAsia="ru-RU"/>
        </w:rPr>
        <w:t xml:space="preserve">    </w:t>
      </w:r>
      <w:proofErr w:type="gramStart"/>
      <w:r w:rsidRPr="00487129">
        <w:rPr>
          <w:rFonts w:ascii="Times New Roman CE" w:eastAsia="Times New Roman" w:hAnsi="Times New Roman CE" w:cs="Times New Roman CE"/>
          <w:color w:val="0000FF"/>
          <w:sz w:val="24"/>
          <w:szCs w:val="24"/>
          <w:lang w:eastAsia="ru-RU"/>
        </w:rPr>
        <w:t>[Ст.37 пкт.f</w:t>
      </w:r>
      <w:r w:rsidRPr="00487129">
        <w:rPr>
          <w:rFonts w:ascii="Times New Roman CE" w:eastAsia="Times New Roman" w:hAnsi="Times New Roman CE" w:cs="Times New Roman CE"/>
          <w:color w:val="0000FF"/>
          <w:sz w:val="24"/>
          <w:szCs w:val="24"/>
          <w:vertAlign w:val="superscript"/>
          <w:lang w:eastAsia="ru-RU"/>
        </w:rPr>
        <w:t>1</w:t>
      </w:r>
      <w:r w:rsidRPr="00487129">
        <w:rPr>
          <w:rFonts w:ascii="Times New Roman CE" w:eastAsia="Times New Roman" w:hAnsi="Times New Roman CE" w:cs="Times New Roman CE"/>
          <w:color w:val="0000FF"/>
          <w:sz w:val="24"/>
          <w:szCs w:val="24"/>
          <w:lang w:eastAsia="ru-RU"/>
        </w:rPr>
        <w:t>) введен ЗП281-XVI от 14.12.07, МО102/10.06.08 ст.376]</w:t>
      </w:r>
      <w:proofErr w:type="gramEnd"/>
    </w:p>
    <w:p w:rsidR="00487129" w:rsidRPr="00487129" w:rsidRDefault="00487129" w:rsidP="004871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 xml:space="preserve">    </w:t>
      </w:r>
      <w:proofErr w:type="spellStart"/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g</w:t>
      </w:r>
      <w:proofErr w:type="spellEnd"/>
      <w:r w:rsidRPr="00487129"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  <w:t>) имена (наименования) участников подготовки  проекта, а также наименования органов и учреждений, с которыми согласован проект и которые осуществили его экспертизу.</w:t>
      </w:r>
    </w:p>
    <w:p w:rsidR="00487129" w:rsidRPr="00487129" w:rsidRDefault="00487129" w:rsidP="00487129">
      <w:pPr>
        <w:spacing w:after="0" w:line="240" w:lineRule="auto"/>
        <w:rPr>
          <w:rFonts w:ascii="Times New Roman CE" w:eastAsia="Times New Roman" w:hAnsi="Times New Roman CE" w:cs="Times New Roman CE"/>
          <w:color w:val="000000"/>
          <w:sz w:val="24"/>
          <w:szCs w:val="24"/>
          <w:lang w:eastAsia="ru-RU"/>
        </w:rPr>
      </w:pPr>
      <w:r w:rsidRPr="00487129">
        <w:rPr>
          <w:rFonts w:ascii="Times New Roman CE" w:eastAsia="Times New Roman" w:hAnsi="Times New Roman CE" w:cs="Times New Roman CE"/>
          <w:color w:val="0000FF"/>
          <w:sz w:val="24"/>
          <w:szCs w:val="24"/>
          <w:lang w:eastAsia="ru-RU"/>
        </w:rPr>
        <w:t xml:space="preserve">    [Ст.37 </w:t>
      </w:r>
      <w:proofErr w:type="gramStart"/>
      <w:r w:rsidRPr="00487129">
        <w:rPr>
          <w:rFonts w:ascii="Times New Roman CE" w:eastAsia="Times New Roman" w:hAnsi="Times New Roman CE" w:cs="Times New Roman CE"/>
          <w:color w:val="0000FF"/>
          <w:sz w:val="24"/>
          <w:szCs w:val="24"/>
          <w:lang w:eastAsia="ru-RU"/>
        </w:rPr>
        <w:t>изменена</w:t>
      </w:r>
      <w:proofErr w:type="gramEnd"/>
      <w:r w:rsidRPr="00487129">
        <w:rPr>
          <w:rFonts w:ascii="Times New Roman CE" w:eastAsia="Times New Roman" w:hAnsi="Times New Roman CE" w:cs="Times New Roman CE"/>
          <w:color w:val="0000FF"/>
          <w:sz w:val="24"/>
          <w:szCs w:val="24"/>
          <w:lang w:eastAsia="ru-RU"/>
        </w:rPr>
        <w:t xml:space="preserve"> ЗП168-XVI от 15.06.06, МО112-115/21.07.06 ст.521, в силу с 01.09.06]</w:t>
      </w:r>
    </w:p>
    <w:p w:rsidR="00487129" w:rsidRDefault="00487129" w:rsidP="00FD722A"/>
    <w:sectPr w:rsidR="00487129" w:rsidSect="00D77E9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E"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C36A8"/>
    <w:multiLevelType w:val="hybridMultilevel"/>
    <w:tmpl w:val="2B06E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proofState w:spelling="clean" w:grammar="clean"/>
  <w:defaultTabStop w:val="708"/>
  <w:characterSpacingControl w:val="doNotCompress"/>
  <w:compat/>
  <w:rsids>
    <w:rsidRoot w:val="00FD722A"/>
    <w:rsid w:val="000E5CAB"/>
    <w:rsid w:val="0014233A"/>
    <w:rsid w:val="00144C2B"/>
    <w:rsid w:val="001C2B88"/>
    <w:rsid w:val="001E4B4B"/>
    <w:rsid w:val="002C292B"/>
    <w:rsid w:val="002E0B48"/>
    <w:rsid w:val="002E4AD7"/>
    <w:rsid w:val="00346C1D"/>
    <w:rsid w:val="003E5D04"/>
    <w:rsid w:val="004037FD"/>
    <w:rsid w:val="004167B3"/>
    <w:rsid w:val="00487129"/>
    <w:rsid w:val="00532007"/>
    <w:rsid w:val="00534B62"/>
    <w:rsid w:val="00581725"/>
    <w:rsid w:val="006C643D"/>
    <w:rsid w:val="008F12F9"/>
    <w:rsid w:val="00AF0D25"/>
    <w:rsid w:val="00B55D84"/>
    <w:rsid w:val="00BA309A"/>
    <w:rsid w:val="00BC78D4"/>
    <w:rsid w:val="00BD29AA"/>
    <w:rsid w:val="00C943A8"/>
    <w:rsid w:val="00D77E94"/>
    <w:rsid w:val="00D85746"/>
    <w:rsid w:val="00DF1483"/>
    <w:rsid w:val="00E73549"/>
    <w:rsid w:val="00E76066"/>
    <w:rsid w:val="00FD7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87129"/>
  </w:style>
  <w:style w:type="character" w:customStyle="1" w:styleId="docblue">
    <w:name w:val="doc_blue"/>
    <w:basedOn w:val="a0"/>
    <w:rsid w:val="00487129"/>
  </w:style>
  <w:style w:type="paragraph" w:customStyle="1" w:styleId="bodytextd">
    <w:name w:val="bodytextd"/>
    <w:basedOn w:val="a"/>
    <w:rsid w:val="00487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body">
    <w:name w:val="doc_body"/>
    <w:basedOn w:val="a0"/>
    <w:rsid w:val="00487129"/>
  </w:style>
  <w:style w:type="paragraph" w:styleId="a3">
    <w:name w:val="Normal (Web)"/>
    <w:basedOn w:val="a"/>
    <w:uiPriority w:val="99"/>
    <w:unhideWhenUsed/>
    <w:rsid w:val="00BD2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D29AA"/>
    <w:rPr>
      <w:b/>
      <w:bCs/>
    </w:rPr>
  </w:style>
  <w:style w:type="table" w:styleId="a5">
    <w:name w:val="Table Grid"/>
    <w:basedOn w:val="a1"/>
    <w:uiPriority w:val="59"/>
    <w:rsid w:val="00BD29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346C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xt10l120">
    <w:name w:val="txt_10_l_120"/>
    <w:basedOn w:val="a"/>
    <w:rsid w:val="00346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0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B8DCF-6F8A-4BF0-B601-1DE2F161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2945</Words>
  <Characters>16791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2014-04-14T11:48:00Z</cp:lastPrinted>
  <dcterms:created xsi:type="dcterms:W3CDTF">2014-02-22T19:04:00Z</dcterms:created>
  <dcterms:modified xsi:type="dcterms:W3CDTF">2014-04-14T11:49:00Z</dcterms:modified>
</cp:coreProperties>
</file>